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1E3C" w14:textId="22DA134C" w:rsidR="000A4740" w:rsidRDefault="000A4740" w:rsidP="000A4740">
      <w:pPr>
        <w:ind w:left="0" w:firstLine="0"/>
        <w:jc w:val="right"/>
        <w:rPr>
          <w:rFonts w:asciiTheme="minorHAnsi" w:hAnsiTheme="minorHAnsi" w:cstheme="minorHAnsi"/>
        </w:rPr>
      </w:pPr>
      <w:bookmarkStart w:id="0" w:name="_Hlk110339305"/>
      <w:r w:rsidRPr="00D4569C">
        <w:rPr>
          <w:rFonts w:asciiTheme="minorHAnsi" w:hAnsiTheme="minorHAnsi" w:cstheme="minorHAnsi"/>
        </w:rPr>
        <w:t xml:space="preserve">Józefów, dn. </w:t>
      </w:r>
      <w:r>
        <w:rPr>
          <w:rFonts w:asciiTheme="minorHAnsi" w:hAnsiTheme="minorHAnsi" w:cstheme="minorHAnsi"/>
        </w:rPr>
        <w:t>2</w:t>
      </w:r>
      <w:r w:rsidR="002D0EE3">
        <w:rPr>
          <w:rFonts w:asciiTheme="minorHAnsi" w:hAnsiTheme="minorHAnsi" w:cstheme="minorHAnsi"/>
        </w:rPr>
        <w:t>8</w:t>
      </w:r>
      <w:r w:rsidRPr="00D456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kwietnia </w:t>
      </w:r>
      <w:r w:rsidRPr="00D4569C">
        <w:rPr>
          <w:rFonts w:asciiTheme="minorHAnsi" w:hAnsiTheme="minorHAnsi" w:cstheme="minorHAnsi"/>
        </w:rPr>
        <w:t>2023 r.</w:t>
      </w:r>
    </w:p>
    <w:p w14:paraId="1C0E8698" w14:textId="311B3F0D" w:rsidR="00596F4B" w:rsidRPr="00D4569C" w:rsidRDefault="00596F4B" w:rsidP="00B55CB5">
      <w:pPr>
        <w:ind w:left="0" w:firstLine="0"/>
        <w:rPr>
          <w:rFonts w:asciiTheme="minorHAnsi" w:hAnsiTheme="minorHAnsi" w:cstheme="minorHAnsi"/>
        </w:rPr>
      </w:pPr>
      <w:r w:rsidRPr="00D4569C">
        <w:rPr>
          <w:rFonts w:asciiTheme="minorHAnsi" w:hAnsiTheme="minorHAnsi" w:cstheme="minorHAnsi"/>
        </w:rPr>
        <w:t>Znak sprawy: MOPS.261</w:t>
      </w:r>
      <w:r w:rsidR="007757AE">
        <w:rPr>
          <w:rFonts w:asciiTheme="minorHAnsi" w:hAnsiTheme="minorHAnsi" w:cstheme="minorHAnsi"/>
        </w:rPr>
        <w:t>.1</w:t>
      </w:r>
      <w:r w:rsidR="000A4740">
        <w:rPr>
          <w:rFonts w:asciiTheme="minorHAnsi" w:hAnsiTheme="minorHAnsi" w:cstheme="minorHAnsi"/>
        </w:rPr>
        <w:t>2</w:t>
      </w:r>
      <w:r w:rsidRPr="00D4569C">
        <w:rPr>
          <w:rFonts w:asciiTheme="minorHAnsi" w:hAnsiTheme="minorHAnsi" w:cstheme="minorHAnsi"/>
        </w:rPr>
        <w:t>.2023</w:t>
      </w:r>
      <w:r w:rsidRPr="00D4569C">
        <w:rPr>
          <w:rFonts w:asciiTheme="minorHAnsi" w:hAnsiTheme="minorHAnsi" w:cstheme="minorHAnsi"/>
        </w:rPr>
        <w:tab/>
      </w:r>
      <w:r w:rsidRPr="00D4569C">
        <w:rPr>
          <w:rFonts w:asciiTheme="minorHAnsi" w:hAnsiTheme="minorHAnsi" w:cstheme="minorHAnsi"/>
        </w:rPr>
        <w:tab/>
      </w:r>
      <w:r w:rsidRPr="00D4569C">
        <w:rPr>
          <w:rFonts w:asciiTheme="minorHAnsi" w:hAnsiTheme="minorHAnsi" w:cstheme="minorHAnsi"/>
        </w:rPr>
        <w:tab/>
      </w:r>
      <w:r w:rsidRPr="00D4569C">
        <w:rPr>
          <w:rFonts w:asciiTheme="minorHAnsi" w:hAnsiTheme="minorHAnsi" w:cstheme="minorHAnsi"/>
        </w:rPr>
        <w:tab/>
      </w:r>
      <w:r w:rsidRPr="00D4569C">
        <w:rPr>
          <w:rFonts w:asciiTheme="minorHAnsi" w:hAnsiTheme="minorHAnsi" w:cstheme="minorHAnsi"/>
        </w:rPr>
        <w:tab/>
      </w:r>
    </w:p>
    <w:bookmarkEnd w:id="0"/>
    <w:p w14:paraId="52D7A04D" w14:textId="6ACAD770" w:rsidR="00A948B4" w:rsidRPr="00D4569C" w:rsidRDefault="00A948B4" w:rsidP="00B55CB5">
      <w:pPr>
        <w:ind w:left="0" w:firstLine="0"/>
        <w:rPr>
          <w:rFonts w:asciiTheme="minorHAnsi" w:hAnsiTheme="minorHAnsi" w:cstheme="minorHAnsi"/>
        </w:rPr>
      </w:pPr>
    </w:p>
    <w:p w14:paraId="4765618C" w14:textId="77777777" w:rsidR="004B21E4" w:rsidRPr="00D404C7" w:rsidRDefault="00000000" w:rsidP="004B21E4">
      <w:pPr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D404C7">
        <w:rPr>
          <w:rFonts w:asciiTheme="minorHAnsi" w:hAnsiTheme="minorHAnsi" w:cstheme="minorHAnsi"/>
          <w:b/>
          <w:bCs/>
        </w:rPr>
        <w:t>ZAPYTANIE OFERTOWE</w:t>
      </w:r>
    </w:p>
    <w:p w14:paraId="352D95CC" w14:textId="23246C8F" w:rsidR="00A948B4" w:rsidRPr="00D4569C" w:rsidRDefault="00000000" w:rsidP="00B55CB5">
      <w:pPr>
        <w:ind w:left="0" w:firstLine="0"/>
        <w:rPr>
          <w:rFonts w:asciiTheme="minorHAnsi" w:hAnsiTheme="minorHAnsi" w:cstheme="minorHAnsi"/>
        </w:rPr>
      </w:pPr>
      <w:r w:rsidRPr="00D4569C">
        <w:rPr>
          <w:rFonts w:asciiTheme="minorHAnsi" w:hAnsiTheme="minorHAnsi" w:cstheme="minorHAnsi"/>
        </w:rPr>
        <w:t xml:space="preserve">  </w:t>
      </w:r>
    </w:p>
    <w:p w14:paraId="0A3652FA" w14:textId="0002418D" w:rsidR="00596F4B" w:rsidRPr="00D4569C" w:rsidRDefault="00596F4B" w:rsidP="00B55CB5">
      <w:pPr>
        <w:ind w:left="0" w:firstLine="0"/>
        <w:rPr>
          <w:rFonts w:asciiTheme="minorHAnsi" w:hAnsiTheme="minorHAnsi" w:cstheme="minorHAnsi"/>
        </w:rPr>
      </w:pPr>
      <w:r w:rsidRPr="00D4569C">
        <w:rPr>
          <w:rFonts w:asciiTheme="minorHAnsi" w:hAnsiTheme="minorHAnsi" w:cstheme="minorHAnsi"/>
        </w:rPr>
        <w:t>Postępowanie o udzielenie zamówienia publicznego realizowane na podstawie art. 2 ust. 1 pkt 1 Ustawy z dnia 11 września 2019 r. Prawo zamówień publicznych (Dz.U.</w:t>
      </w:r>
      <w:bookmarkStart w:id="1" w:name="_Hlk130906266"/>
      <w:r w:rsidRPr="00D4569C">
        <w:rPr>
          <w:rFonts w:asciiTheme="minorHAnsi" w:hAnsiTheme="minorHAnsi" w:cstheme="minorHAnsi"/>
        </w:rPr>
        <w:t>202</w:t>
      </w:r>
      <w:r w:rsidR="009238AE" w:rsidRPr="00D4569C">
        <w:rPr>
          <w:rFonts w:asciiTheme="minorHAnsi" w:hAnsiTheme="minorHAnsi" w:cstheme="minorHAnsi"/>
        </w:rPr>
        <w:t>2</w:t>
      </w:r>
      <w:r w:rsidRPr="00D4569C">
        <w:rPr>
          <w:rFonts w:asciiTheme="minorHAnsi" w:hAnsiTheme="minorHAnsi" w:cstheme="minorHAnsi"/>
        </w:rPr>
        <w:t>.</w:t>
      </w:r>
      <w:r w:rsidR="009238AE" w:rsidRPr="00D4569C">
        <w:rPr>
          <w:rFonts w:asciiTheme="minorHAnsi" w:hAnsiTheme="minorHAnsi" w:cstheme="minorHAnsi"/>
        </w:rPr>
        <w:t>1710</w:t>
      </w:r>
      <w:bookmarkEnd w:id="1"/>
      <w:r w:rsidRPr="00D4569C">
        <w:rPr>
          <w:rFonts w:asciiTheme="minorHAnsi" w:hAnsiTheme="minorHAnsi" w:cstheme="minorHAnsi"/>
        </w:rPr>
        <w:t>).</w:t>
      </w:r>
    </w:p>
    <w:p w14:paraId="30D87533" w14:textId="77777777" w:rsidR="00A948B4" w:rsidRPr="00D4569C" w:rsidRDefault="00000000" w:rsidP="00B55CB5">
      <w:pPr>
        <w:ind w:left="0" w:firstLine="0"/>
        <w:rPr>
          <w:rFonts w:asciiTheme="minorHAnsi" w:hAnsiTheme="minorHAnsi" w:cstheme="minorHAnsi"/>
        </w:rPr>
      </w:pPr>
      <w:r w:rsidRPr="00D4569C">
        <w:rPr>
          <w:rFonts w:asciiTheme="minorHAnsi" w:hAnsiTheme="minorHAnsi" w:cstheme="minorHAnsi"/>
        </w:rPr>
        <w:t xml:space="preserve"> </w:t>
      </w:r>
    </w:p>
    <w:p w14:paraId="7B14E0F1" w14:textId="4A4C6645" w:rsidR="00A948B4" w:rsidRPr="00D4569C" w:rsidRDefault="00000000" w:rsidP="006E156B">
      <w:pPr>
        <w:pStyle w:val="Akapitzlist"/>
        <w:numPr>
          <w:ilvl w:val="0"/>
          <w:numId w:val="27"/>
        </w:numPr>
        <w:spacing w:line="269" w:lineRule="auto"/>
        <w:ind w:left="720"/>
        <w:rPr>
          <w:rFonts w:asciiTheme="minorHAnsi" w:hAnsiTheme="minorHAnsi" w:cstheme="minorHAnsi"/>
          <w:b/>
          <w:bCs/>
        </w:rPr>
      </w:pPr>
      <w:r w:rsidRPr="00D4569C">
        <w:rPr>
          <w:rFonts w:asciiTheme="minorHAnsi" w:hAnsiTheme="minorHAnsi" w:cstheme="minorHAnsi"/>
          <w:b/>
          <w:bCs/>
        </w:rPr>
        <w:t xml:space="preserve">Nazwa oraz adres </w:t>
      </w:r>
      <w:r w:rsidR="004B21E4" w:rsidRPr="00D4569C">
        <w:rPr>
          <w:rFonts w:asciiTheme="minorHAnsi" w:hAnsiTheme="minorHAnsi" w:cstheme="minorHAnsi"/>
          <w:b/>
          <w:bCs/>
        </w:rPr>
        <w:t>Z</w:t>
      </w:r>
      <w:r w:rsidRPr="00D4569C">
        <w:rPr>
          <w:rFonts w:asciiTheme="minorHAnsi" w:hAnsiTheme="minorHAnsi" w:cstheme="minorHAnsi"/>
          <w:b/>
          <w:bCs/>
        </w:rPr>
        <w:t xml:space="preserve">amawiającego: </w:t>
      </w:r>
    </w:p>
    <w:p w14:paraId="1290B732" w14:textId="336B8CD5" w:rsidR="00596F4B" w:rsidRPr="00D4569C" w:rsidRDefault="00596F4B" w:rsidP="00B55CB5">
      <w:pPr>
        <w:ind w:left="0" w:firstLine="0"/>
        <w:rPr>
          <w:rFonts w:asciiTheme="minorHAnsi" w:hAnsiTheme="minorHAnsi" w:cstheme="minorHAnsi"/>
        </w:rPr>
      </w:pPr>
      <w:r w:rsidRPr="00D4569C">
        <w:rPr>
          <w:rFonts w:asciiTheme="minorHAnsi" w:hAnsiTheme="minorHAnsi" w:cstheme="minorHAnsi"/>
        </w:rPr>
        <w:t>Miasto Józefów z siedzibą przy ul. Kardynała Wyszyńskiego 1, 05-20 Józefów, NIP 5320016896, REGON 013268729 w imieniu i na rzecz którego działa Miejski Ośrodek Pomocy Społecznej w Józefowie z</w:t>
      </w:r>
      <w:r w:rsidR="00230610" w:rsidRPr="00D4569C">
        <w:rPr>
          <w:rFonts w:asciiTheme="minorHAnsi" w:hAnsiTheme="minorHAnsi" w:cstheme="minorHAnsi"/>
        </w:rPr>
        <w:t> </w:t>
      </w:r>
      <w:r w:rsidRPr="00D4569C">
        <w:rPr>
          <w:rFonts w:asciiTheme="minorHAnsi" w:hAnsiTheme="minorHAnsi" w:cstheme="minorHAnsi"/>
        </w:rPr>
        <w:t>siedzibą ul. Marii Skłodowskiej-Curie 5/7, 05-420 Józefów</w:t>
      </w:r>
      <w:r w:rsidR="006E156B" w:rsidRPr="00D4569C">
        <w:rPr>
          <w:rFonts w:asciiTheme="minorHAnsi" w:hAnsiTheme="minorHAnsi" w:cstheme="minorHAnsi"/>
        </w:rPr>
        <w:t>.</w:t>
      </w:r>
    </w:p>
    <w:p w14:paraId="12DC53F6" w14:textId="73237A8F" w:rsidR="00A948B4" w:rsidRPr="00D4569C" w:rsidRDefault="00A948B4" w:rsidP="00B55CB5">
      <w:pPr>
        <w:ind w:left="0" w:firstLine="0"/>
        <w:rPr>
          <w:rFonts w:asciiTheme="minorHAnsi" w:hAnsiTheme="minorHAnsi" w:cstheme="minorHAnsi"/>
        </w:rPr>
      </w:pPr>
    </w:p>
    <w:p w14:paraId="298DCAA7" w14:textId="60F2C419" w:rsidR="00A948B4" w:rsidRPr="00D4569C" w:rsidRDefault="00000000" w:rsidP="006E156B">
      <w:pPr>
        <w:pStyle w:val="Akapitzlist"/>
        <w:numPr>
          <w:ilvl w:val="0"/>
          <w:numId w:val="27"/>
        </w:numPr>
        <w:spacing w:line="269" w:lineRule="auto"/>
        <w:ind w:left="720"/>
        <w:rPr>
          <w:rFonts w:asciiTheme="minorHAnsi" w:hAnsiTheme="minorHAnsi" w:cstheme="minorHAnsi"/>
          <w:b/>
          <w:bCs/>
        </w:rPr>
      </w:pPr>
      <w:r w:rsidRPr="00D4569C">
        <w:rPr>
          <w:rFonts w:asciiTheme="minorHAnsi" w:hAnsiTheme="minorHAnsi" w:cstheme="minorHAnsi"/>
          <w:b/>
          <w:bCs/>
        </w:rPr>
        <w:t xml:space="preserve">Przedmiot zamówienia:  </w:t>
      </w:r>
    </w:p>
    <w:p w14:paraId="36723F59" w14:textId="4EF03532" w:rsidR="007012D1" w:rsidRPr="00D4569C" w:rsidRDefault="00000000" w:rsidP="00B55CB5">
      <w:pPr>
        <w:ind w:left="0" w:firstLine="0"/>
        <w:rPr>
          <w:rFonts w:asciiTheme="minorHAnsi" w:hAnsiTheme="minorHAnsi" w:cstheme="minorHAnsi"/>
        </w:rPr>
      </w:pPr>
      <w:r w:rsidRPr="00D4569C">
        <w:rPr>
          <w:rFonts w:asciiTheme="minorHAnsi" w:hAnsiTheme="minorHAnsi" w:cstheme="minorHAnsi"/>
        </w:rPr>
        <w:t xml:space="preserve">Przedmiotem zamówienia </w:t>
      </w:r>
      <w:r w:rsidR="00EB3E90" w:rsidRPr="00D4569C">
        <w:rPr>
          <w:rFonts w:asciiTheme="minorHAnsi" w:hAnsiTheme="minorHAnsi" w:cstheme="minorHAnsi"/>
        </w:rPr>
        <w:t xml:space="preserve">jest </w:t>
      </w:r>
      <w:bookmarkStart w:id="2" w:name="_Hlk130906087"/>
      <w:r w:rsidR="00EB3E90" w:rsidRPr="00D4569C">
        <w:rPr>
          <w:rFonts w:asciiTheme="minorHAnsi" w:hAnsiTheme="minorHAnsi" w:cstheme="minorHAnsi"/>
        </w:rPr>
        <w:t>zakup i</w:t>
      </w:r>
      <w:r w:rsidRPr="00D4569C">
        <w:rPr>
          <w:rFonts w:asciiTheme="minorHAnsi" w:hAnsiTheme="minorHAnsi" w:cstheme="minorHAnsi"/>
        </w:rPr>
        <w:t xml:space="preserve"> </w:t>
      </w:r>
      <w:r w:rsidR="00DB1380" w:rsidRPr="00D4569C">
        <w:rPr>
          <w:rFonts w:asciiTheme="minorHAnsi" w:hAnsiTheme="minorHAnsi" w:cstheme="minorHAnsi"/>
        </w:rPr>
        <w:t>dostarczenie serwera z oprogramowaniem do Miejskiego Ośrodka Pomocy Społecznej w Józefowie</w:t>
      </w:r>
      <w:bookmarkEnd w:id="2"/>
      <w:r w:rsidR="00642CEE" w:rsidRPr="00D4569C">
        <w:rPr>
          <w:rFonts w:asciiTheme="minorHAnsi" w:hAnsiTheme="minorHAnsi" w:cstheme="minorHAnsi"/>
        </w:rPr>
        <w:t>.</w:t>
      </w:r>
      <w:r w:rsidR="007012D1">
        <w:rPr>
          <w:rFonts w:asciiTheme="minorHAnsi" w:hAnsiTheme="minorHAnsi" w:cstheme="minorHAnsi"/>
        </w:rPr>
        <w:t xml:space="preserve"> Adres dostarczenia serwera: ul. Sosnowa 17, 05-420 Józefów.</w:t>
      </w:r>
    </w:p>
    <w:p w14:paraId="18063007" w14:textId="77777777" w:rsidR="00A948B4" w:rsidRPr="00D4569C" w:rsidRDefault="00000000" w:rsidP="00B55CB5">
      <w:pPr>
        <w:ind w:left="0" w:firstLine="0"/>
        <w:rPr>
          <w:rFonts w:asciiTheme="minorHAnsi" w:hAnsiTheme="minorHAnsi" w:cstheme="minorHAnsi"/>
        </w:rPr>
      </w:pPr>
      <w:r w:rsidRPr="00D4569C">
        <w:rPr>
          <w:rFonts w:asciiTheme="minorHAnsi" w:hAnsiTheme="minorHAnsi" w:cstheme="minorHAnsi"/>
        </w:rPr>
        <w:t xml:space="preserve"> </w:t>
      </w:r>
    </w:p>
    <w:p w14:paraId="6ACFF1E4" w14:textId="30941C68" w:rsidR="00A948B4" w:rsidRPr="003773BA" w:rsidRDefault="00000000" w:rsidP="003773BA">
      <w:pPr>
        <w:pStyle w:val="Akapitzlist"/>
        <w:numPr>
          <w:ilvl w:val="0"/>
          <w:numId w:val="27"/>
        </w:numPr>
        <w:spacing w:line="269" w:lineRule="auto"/>
        <w:ind w:left="720"/>
        <w:rPr>
          <w:rFonts w:asciiTheme="minorHAnsi" w:hAnsiTheme="minorHAnsi" w:cstheme="minorHAnsi"/>
        </w:rPr>
      </w:pPr>
      <w:r w:rsidRPr="00D4569C">
        <w:rPr>
          <w:rFonts w:asciiTheme="minorHAnsi" w:hAnsiTheme="minorHAnsi" w:cstheme="minorHAnsi"/>
          <w:b/>
          <w:bCs/>
        </w:rPr>
        <w:t xml:space="preserve">Szczegółowy opis przedmiotu zamówienia: </w:t>
      </w:r>
    </w:p>
    <w:p w14:paraId="7FCF01D8" w14:textId="77777777" w:rsidR="003773BA" w:rsidRDefault="003773BA" w:rsidP="003773BA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75"/>
        <w:gridCol w:w="5833"/>
        <w:gridCol w:w="1542"/>
      </w:tblGrid>
      <w:tr w:rsidR="003773BA" w14:paraId="23B21D9C" w14:textId="77777777" w:rsidTr="003773BA">
        <w:trPr>
          <w:trHeight w:val="514"/>
          <w:jc w:val="center"/>
        </w:trPr>
        <w:tc>
          <w:tcPr>
            <w:tcW w:w="9050" w:type="dxa"/>
            <w:gridSpan w:val="3"/>
            <w:vAlign w:val="center"/>
          </w:tcPr>
          <w:p w14:paraId="4386C14A" w14:textId="77777777" w:rsidR="003773BA" w:rsidRPr="003773BA" w:rsidRDefault="003773BA" w:rsidP="003773BA">
            <w:pPr>
              <w:pStyle w:val="Other0"/>
              <w:shd w:val="clear" w:color="auto" w:fill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33485595"/>
            <w:r w:rsidRPr="003773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Specyfikacja techniczna - serwery - minimalne wymagania</w:t>
            </w:r>
          </w:p>
        </w:tc>
      </w:tr>
      <w:tr w:rsidR="003773BA" w14:paraId="5109630A" w14:textId="77777777" w:rsidTr="003773BA">
        <w:trPr>
          <w:jc w:val="center"/>
        </w:trPr>
        <w:tc>
          <w:tcPr>
            <w:tcW w:w="1675" w:type="dxa"/>
          </w:tcPr>
          <w:p w14:paraId="0326A877" w14:textId="77777777" w:rsidR="003773BA" w:rsidRPr="003773BA" w:rsidRDefault="003773BA" w:rsidP="003773B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3BA">
              <w:rPr>
                <w:rFonts w:asciiTheme="minorHAnsi" w:hAnsiTheme="minorHAnsi" w:cstheme="minorHAnsi"/>
                <w:b/>
                <w:sz w:val="22"/>
                <w:szCs w:val="22"/>
              </w:rPr>
              <w:t>Nazwa parametru</w:t>
            </w:r>
          </w:p>
        </w:tc>
        <w:tc>
          <w:tcPr>
            <w:tcW w:w="5833" w:type="dxa"/>
          </w:tcPr>
          <w:p w14:paraId="7D1998F2" w14:textId="77777777" w:rsidR="003773BA" w:rsidRPr="003773BA" w:rsidRDefault="003773BA" w:rsidP="003773B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3BA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wymagania</w:t>
            </w:r>
          </w:p>
        </w:tc>
        <w:tc>
          <w:tcPr>
            <w:tcW w:w="1542" w:type="dxa"/>
          </w:tcPr>
          <w:p w14:paraId="60E20B44" w14:textId="77777777" w:rsidR="00D538A7" w:rsidRDefault="003773BA" w:rsidP="003773B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3BA">
              <w:rPr>
                <w:rFonts w:asciiTheme="minorHAnsi" w:hAnsiTheme="minorHAnsi" w:cstheme="minorHAnsi"/>
                <w:b/>
                <w:sz w:val="22"/>
                <w:szCs w:val="22"/>
              </w:rPr>
              <w:t>Spełnia/Nie spełnia/</w:t>
            </w:r>
          </w:p>
          <w:p w14:paraId="5A0D7333" w14:textId="2DD509B4" w:rsidR="003773BA" w:rsidRPr="003773BA" w:rsidRDefault="003773BA" w:rsidP="003773B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3BA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</w:p>
        </w:tc>
      </w:tr>
      <w:bookmarkEnd w:id="3"/>
      <w:tr w:rsidR="00AD5BC7" w14:paraId="6F5EC881" w14:textId="77777777" w:rsidTr="003773BA">
        <w:trPr>
          <w:jc w:val="center"/>
        </w:trPr>
        <w:tc>
          <w:tcPr>
            <w:tcW w:w="1675" w:type="dxa"/>
          </w:tcPr>
          <w:p w14:paraId="7029459B" w14:textId="4D261092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b/>
                <w:sz w:val="22"/>
                <w:szCs w:val="22"/>
              </w:rPr>
              <w:t>Obudowa</w:t>
            </w:r>
          </w:p>
        </w:tc>
        <w:tc>
          <w:tcPr>
            <w:tcW w:w="5833" w:type="dxa"/>
          </w:tcPr>
          <w:p w14:paraId="7A603661" w14:textId="3AB8EFCF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Obudowa Rack o wysokości max 2U z możliwością instalacji min. 8 dysków 3,5” Hot-Plug wraz z kompletem wysuwanych szyn umożliwiających montaż w szafie rack i wysuwanie serwera do celów serwisowych. Obudowa z możliwością wyposażenia w kartę umożliwiającą dostęp bezpośredni poprzez urządzenia mobilne 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  <w:tc>
          <w:tcPr>
            <w:tcW w:w="1542" w:type="dxa"/>
          </w:tcPr>
          <w:p w14:paraId="581316CE" w14:textId="77777777" w:rsidR="00AD5BC7" w:rsidRPr="003773BA" w:rsidRDefault="00AD5BC7" w:rsidP="00AD5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5BC7" w14:paraId="35CF46C2" w14:textId="77777777" w:rsidTr="003773BA">
        <w:trPr>
          <w:jc w:val="center"/>
        </w:trPr>
        <w:tc>
          <w:tcPr>
            <w:tcW w:w="1675" w:type="dxa"/>
          </w:tcPr>
          <w:p w14:paraId="223EFDBE" w14:textId="6FAE1319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b/>
                <w:sz w:val="22"/>
                <w:szCs w:val="22"/>
              </w:rPr>
              <w:t>Procesor</w:t>
            </w:r>
          </w:p>
        </w:tc>
        <w:tc>
          <w:tcPr>
            <w:tcW w:w="5833" w:type="dxa"/>
          </w:tcPr>
          <w:p w14:paraId="659925AF" w14:textId="4BD0E090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Zainstalowany jeden procesor min. 12-rdzeniowy, min. 2.1GHz, klasy x86 dedykowany do pracy z zaoferowanym serwerem umożliwiający osiągnięcie wyniku minimum  23370 w teście Average CPU Mark opublikowanym na stronie cpubenchmark.net .</w:t>
            </w:r>
          </w:p>
        </w:tc>
        <w:tc>
          <w:tcPr>
            <w:tcW w:w="1542" w:type="dxa"/>
          </w:tcPr>
          <w:p w14:paraId="3F47853D" w14:textId="77777777" w:rsidR="00AD5BC7" w:rsidRPr="003773BA" w:rsidRDefault="00AD5BC7" w:rsidP="00AD5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5BC7" w14:paraId="7E4322FA" w14:textId="77777777" w:rsidTr="003773BA">
        <w:trPr>
          <w:jc w:val="center"/>
        </w:trPr>
        <w:tc>
          <w:tcPr>
            <w:tcW w:w="1675" w:type="dxa"/>
          </w:tcPr>
          <w:p w14:paraId="6BDA52E5" w14:textId="6D96735E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Chipset </w:t>
            </w:r>
          </w:p>
        </w:tc>
        <w:tc>
          <w:tcPr>
            <w:tcW w:w="5833" w:type="dxa"/>
          </w:tcPr>
          <w:p w14:paraId="31AB13E7" w14:textId="5FB06BE4" w:rsidR="00AD5BC7" w:rsidRPr="00AD5BC7" w:rsidRDefault="00AD5BC7" w:rsidP="00AD5BC7">
            <w:pPr>
              <w:tabs>
                <w:tab w:val="left" w:pos="49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Dedykowany przez producenta procesora do pracy w serwerach dwuprocesorowych.</w:t>
            </w:r>
          </w:p>
        </w:tc>
        <w:tc>
          <w:tcPr>
            <w:tcW w:w="1542" w:type="dxa"/>
          </w:tcPr>
          <w:p w14:paraId="0B275060" w14:textId="77777777" w:rsidR="00AD5BC7" w:rsidRPr="003773BA" w:rsidRDefault="00AD5BC7" w:rsidP="00AD5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5BC7" w14:paraId="65D84254" w14:textId="77777777" w:rsidTr="003773BA">
        <w:trPr>
          <w:jc w:val="center"/>
        </w:trPr>
        <w:tc>
          <w:tcPr>
            <w:tcW w:w="1675" w:type="dxa"/>
          </w:tcPr>
          <w:p w14:paraId="70A1C22F" w14:textId="3043D005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b/>
                <w:sz w:val="22"/>
                <w:szCs w:val="22"/>
              </w:rPr>
              <w:t>Płyta główna</w:t>
            </w:r>
          </w:p>
        </w:tc>
        <w:tc>
          <w:tcPr>
            <w:tcW w:w="5833" w:type="dxa"/>
          </w:tcPr>
          <w:p w14:paraId="08A37E89" w14:textId="18A0CEF5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Płyta główna z możliwością zainstalowania minimum dwóch procesorów. Płyta główna musi być zaprojektowana przez producenta serwera i oznaczona jego znakiem firmowym. Na płycie głównej muszą znajdować się minimum 16 slotów przeznaczonych na moduły pamięć RAM. Płyta główna musi obsługiwać min. 1 TB pamięci RAM.</w:t>
            </w:r>
          </w:p>
        </w:tc>
        <w:tc>
          <w:tcPr>
            <w:tcW w:w="1542" w:type="dxa"/>
          </w:tcPr>
          <w:p w14:paraId="033A122F" w14:textId="77777777" w:rsidR="00AD5BC7" w:rsidRPr="003773BA" w:rsidRDefault="00AD5BC7" w:rsidP="00AD5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5BC7" w14:paraId="73836D9D" w14:textId="77777777" w:rsidTr="003773BA">
        <w:trPr>
          <w:jc w:val="center"/>
        </w:trPr>
        <w:tc>
          <w:tcPr>
            <w:tcW w:w="1675" w:type="dxa"/>
          </w:tcPr>
          <w:p w14:paraId="347585A2" w14:textId="14120A3E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Pamięć RAM</w:t>
            </w:r>
          </w:p>
        </w:tc>
        <w:tc>
          <w:tcPr>
            <w:tcW w:w="5833" w:type="dxa"/>
          </w:tcPr>
          <w:p w14:paraId="1B945EA9" w14:textId="42DC088C" w:rsidR="00AD5BC7" w:rsidRPr="00AD5BC7" w:rsidRDefault="00AD5BC7" w:rsidP="00AD5BC7">
            <w:pPr>
              <w:pStyle w:val="Other0"/>
              <w:shd w:val="clear" w:color="auto" w:fill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Co najmniej 192GB pamięci RAM DDR4 o częstotliwości taktowania nie mniejszej niż 3200MT/s z systemem kodowania korekcyjnego ECC, z możliwością rozbudowy do 1024 GB pamięci RAM bez konieczności wymiany już zainstalowanych modułów pamięci. Płyta główna powinna obsługiwać do 1TB.</w:t>
            </w:r>
          </w:p>
        </w:tc>
        <w:tc>
          <w:tcPr>
            <w:tcW w:w="1542" w:type="dxa"/>
          </w:tcPr>
          <w:p w14:paraId="260045D3" w14:textId="77777777" w:rsidR="00AD5BC7" w:rsidRPr="003773BA" w:rsidRDefault="00AD5BC7" w:rsidP="00AD5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5BC7" w14:paraId="14F1B2FF" w14:textId="77777777" w:rsidTr="003773BA">
        <w:trPr>
          <w:jc w:val="center"/>
        </w:trPr>
        <w:tc>
          <w:tcPr>
            <w:tcW w:w="1675" w:type="dxa"/>
          </w:tcPr>
          <w:p w14:paraId="4F6C0601" w14:textId="7A2A3140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b/>
                <w:sz w:val="22"/>
                <w:szCs w:val="22"/>
              </w:rPr>
              <w:t>Kontroler RAID</w:t>
            </w:r>
          </w:p>
        </w:tc>
        <w:tc>
          <w:tcPr>
            <w:tcW w:w="5833" w:type="dxa"/>
          </w:tcPr>
          <w:p w14:paraId="7E2F3F22" w14:textId="6B611B06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Sprzętowy kontroler dyskowy, posiadający min. 8GB nieulotnej pamięci cache, możliwe konfiguracje poziomów RAID: 0, 1, 5, 6, 10, 50, 60. Wsparcie dla dysków samo-szyfrujących</w:t>
            </w:r>
          </w:p>
        </w:tc>
        <w:tc>
          <w:tcPr>
            <w:tcW w:w="1542" w:type="dxa"/>
          </w:tcPr>
          <w:p w14:paraId="7595F555" w14:textId="77777777" w:rsidR="00AD5BC7" w:rsidRPr="003773BA" w:rsidRDefault="00AD5BC7" w:rsidP="00AD5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5BC7" w14:paraId="5666243C" w14:textId="77777777" w:rsidTr="003773BA">
        <w:trPr>
          <w:jc w:val="center"/>
        </w:trPr>
        <w:tc>
          <w:tcPr>
            <w:tcW w:w="1675" w:type="dxa"/>
          </w:tcPr>
          <w:p w14:paraId="7B8883A9" w14:textId="24DDDDE6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b/>
                <w:sz w:val="22"/>
                <w:szCs w:val="22"/>
              </w:rPr>
              <w:t>Porty Ethernet</w:t>
            </w:r>
          </w:p>
        </w:tc>
        <w:tc>
          <w:tcPr>
            <w:tcW w:w="5833" w:type="dxa"/>
          </w:tcPr>
          <w:p w14:paraId="3F2FD46B" w14:textId="20552165" w:rsidR="00AD5BC7" w:rsidRPr="00AD5BC7" w:rsidRDefault="00AD5BC7" w:rsidP="00AD5BC7">
            <w:pPr>
              <w:pStyle w:val="Other0"/>
              <w:shd w:val="clear" w:color="auto" w:fill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minimum 2 porty 10G SFP+</w:t>
            </w:r>
          </w:p>
        </w:tc>
        <w:tc>
          <w:tcPr>
            <w:tcW w:w="1542" w:type="dxa"/>
          </w:tcPr>
          <w:p w14:paraId="28F4E79C" w14:textId="77777777" w:rsidR="00AD5BC7" w:rsidRPr="003773BA" w:rsidRDefault="00AD5BC7" w:rsidP="00AD5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5BC7" w14:paraId="3D4EA140" w14:textId="77777777" w:rsidTr="003773BA">
        <w:trPr>
          <w:jc w:val="center"/>
        </w:trPr>
        <w:tc>
          <w:tcPr>
            <w:tcW w:w="1675" w:type="dxa"/>
          </w:tcPr>
          <w:p w14:paraId="50B871DF" w14:textId="55A0C157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b/>
                <w:sz w:val="22"/>
                <w:szCs w:val="22"/>
              </w:rPr>
              <w:t>Porty</w:t>
            </w:r>
          </w:p>
        </w:tc>
        <w:tc>
          <w:tcPr>
            <w:tcW w:w="5833" w:type="dxa"/>
          </w:tcPr>
          <w:p w14:paraId="4EF55F6A" w14:textId="3453626E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Minimum 3 porty USB, w tym minimum 2 porty USB 3.0. Minimum 1 port USB z przodu i minimum 2 z tyłu obudowy. Minimum 2 port VGA. 1 port RJ-45 dedykowany dla interfejsu zdalnego zarządzania (karty zarządzającej). Porty (USB, RJ45, VGA) nie mogą być montowane przy pomocy adapterów, przejściówek oraz dodatkowych kart.</w:t>
            </w:r>
          </w:p>
        </w:tc>
        <w:tc>
          <w:tcPr>
            <w:tcW w:w="1542" w:type="dxa"/>
          </w:tcPr>
          <w:p w14:paraId="365A3276" w14:textId="77777777" w:rsidR="00AD5BC7" w:rsidRPr="003773BA" w:rsidRDefault="00AD5BC7" w:rsidP="00AD5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5BC7" w14:paraId="27DBA802" w14:textId="77777777" w:rsidTr="003773BA">
        <w:trPr>
          <w:jc w:val="center"/>
        </w:trPr>
        <w:tc>
          <w:tcPr>
            <w:tcW w:w="1675" w:type="dxa"/>
          </w:tcPr>
          <w:p w14:paraId="0C8CD990" w14:textId="12F59521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Zasilanie </w:t>
            </w:r>
          </w:p>
        </w:tc>
        <w:tc>
          <w:tcPr>
            <w:tcW w:w="5833" w:type="dxa"/>
          </w:tcPr>
          <w:p w14:paraId="7837027D" w14:textId="6DBB7F2C" w:rsidR="00AD5BC7" w:rsidRPr="00AD5BC7" w:rsidRDefault="00AD5BC7" w:rsidP="00AD5BC7">
            <w:pPr>
              <w:pStyle w:val="Other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minimum 2 redundantne wentylatory minimum 2 redundantne zasilacze, Hot- Plug, o mocy minimalnej 800W. Wymagany jest serwer mieszczący się w standardowej, pojedynczej szafie RACK 19”, zajmujący maksymalnie 2U</w:t>
            </w:r>
          </w:p>
        </w:tc>
        <w:tc>
          <w:tcPr>
            <w:tcW w:w="1542" w:type="dxa"/>
          </w:tcPr>
          <w:p w14:paraId="71676D5E" w14:textId="77777777" w:rsidR="00AD5BC7" w:rsidRPr="003773BA" w:rsidRDefault="00AD5BC7" w:rsidP="00AD5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5BC7" w14:paraId="40FE0F73" w14:textId="77777777" w:rsidTr="00335010">
        <w:trPr>
          <w:jc w:val="center"/>
        </w:trPr>
        <w:tc>
          <w:tcPr>
            <w:tcW w:w="1675" w:type="dxa"/>
          </w:tcPr>
          <w:p w14:paraId="30C92E1E" w14:textId="2F6B75CF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b/>
                <w:sz w:val="22"/>
                <w:szCs w:val="22"/>
              </w:rPr>
              <w:t>Sposób montażu</w:t>
            </w:r>
          </w:p>
        </w:tc>
        <w:tc>
          <w:tcPr>
            <w:tcW w:w="5833" w:type="dxa"/>
          </w:tcPr>
          <w:p w14:paraId="43CF2B8C" w14:textId="541E07C0" w:rsidR="00AD5BC7" w:rsidRPr="00AD5BC7" w:rsidRDefault="00AD5BC7" w:rsidP="00AD5BC7">
            <w:pPr>
              <w:pStyle w:val="Other0"/>
              <w:shd w:val="clear" w:color="auto" w:fill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Montaż w szafie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RACK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bez użycia narzędzi. Zintegrowana karta graficzna umożliwiająca wyświetlenie rozdzielczości min.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1920x1200</w:t>
            </w:r>
          </w:p>
        </w:tc>
        <w:tc>
          <w:tcPr>
            <w:tcW w:w="1542" w:type="dxa"/>
          </w:tcPr>
          <w:p w14:paraId="7DC67186" w14:textId="77777777" w:rsidR="00AD5BC7" w:rsidRPr="003773BA" w:rsidRDefault="00AD5BC7" w:rsidP="00AD5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5BC7" w14:paraId="10DF4115" w14:textId="77777777" w:rsidTr="003773BA">
        <w:trPr>
          <w:jc w:val="center"/>
        </w:trPr>
        <w:tc>
          <w:tcPr>
            <w:tcW w:w="1675" w:type="dxa"/>
          </w:tcPr>
          <w:p w14:paraId="6DA38CA9" w14:textId="17D4066F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b/>
                <w:sz w:val="22"/>
                <w:szCs w:val="22"/>
              </w:rPr>
              <w:t>Dyski twarde</w:t>
            </w:r>
          </w:p>
        </w:tc>
        <w:tc>
          <w:tcPr>
            <w:tcW w:w="5833" w:type="dxa"/>
          </w:tcPr>
          <w:p w14:paraId="08F32EA8" w14:textId="77777777" w:rsidR="00AD5BC7" w:rsidRPr="00AD5BC7" w:rsidRDefault="00AD5BC7" w:rsidP="00AD5BC7">
            <w:pPr>
              <w:pStyle w:val="Other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Możliwość instalacji dysków SAS, SATA, SSD. Zainstalowane dyski: 2x 480GB SSD SATA 6Gb/s 512 2,5" dysk AG do intensywnego odczytu z możliwością wymiany bez wyłączania systemu, koszyk hybrydowy 3,5",  2x HD SAS 12G 2,4TB 10k 512e Hot-Plug Read Intensive</w:t>
            </w:r>
          </w:p>
          <w:p w14:paraId="74518831" w14:textId="77777777" w:rsidR="00AD5BC7" w:rsidRPr="00AD5BC7" w:rsidRDefault="00AD5BC7" w:rsidP="00AD5BC7">
            <w:pPr>
              <w:pStyle w:val="Other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Max. liczba dysków w obecnej konfiguracji: 8  z możliwością konfiguracji RAID 1. </w:t>
            </w:r>
          </w:p>
          <w:p w14:paraId="323D77E4" w14:textId="76E2C399" w:rsidR="00AD5BC7" w:rsidRPr="00AD5BC7" w:rsidRDefault="00AD5BC7" w:rsidP="00AD5BC7">
            <w:pPr>
              <w:pStyle w:val="Other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Możliwość zainstalowania dedykowanego modułu dla hypervisora wirtualizacyjnego, wyposażony w 2 nośniki typu flash o pojemności min.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1542" w:type="dxa"/>
          </w:tcPr>
          <w:p w14:paraId="7B2D388C" w14:textId="77777777" w:rsidR="00AD5BC7" w:rsidRPr="003773BA" w:rsidRDefault="00AD5BC7" w:rsidP="00AD5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5BC7" w14:paraId="7794F667" w14:textId="77777777" w:rsidTr="003773BA">
        <w:trPr>
          <w:jc w:val="center"/>
        </w:trPr>
        <w:tc>
          <w:tcPr>
            <w:tcW w:w="1675" w:type="dxa"/>
          </w:tcPr>
          <w:p w14:paraId="5FD07D99" w14:textId="0893C55C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b/>
                <w:sz w:val="22"/>
                <w:szCs w:val="22"/>
              </w:rPr>
              <w:t>Karta zarządzająca</w:t>
            </w:r>
          </w:p>
        </w:tc>
        <w:tc>
          <w:tcPr>
            <w:tcW w:w="5833" w:type="dxa"/>
            <w:vAlign w:val="bottom"/>
          </w:tcPr>
          <w:p w14:paraId="33117231" w14:textId="77777777" w:rsidR="00AD5BC7" w:rsidRPr="00AD5BC7" w:rsidRDefault="00AD5BC7" w:rsidP="00AD5BC7">
            <w:pPr>
              <w:pStyle w:val="Other0"/>
              <w:shd w:val="clear" w:color="auto" w:fill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Niezależna od zainstalowanego na serwerze systemu operacyjnego, posiadająca dedykowane port RJ-45 Gigabit Ethernet i umożliwiająca:</w:t>
            </w:r>
          </w:p>
          <w:p w14:paraId="3F568EE7" w14:textId="77777777" w:rsidR="00AD5BC7" w:rsidRPr="00AD5BC7" w:rsidRDefault="00AD5BC7" w:rsidP="00AD5BC7">
            <w:pPr>
              <w:pStyle w:val="Other0"/>
              <w:numPr>
                <w:ilvl w:val="0"/>
                <w:numId w:val="49"/>
              </w:numPr>
              <w:shd w:val="clear" w:color="auto" w:fill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Zdalny dostęp do graficznego interfejsu Web karty zarządzającej</w:t>
            </w:r>
          </w:p>
          <w:p w14:paraId="76B50A3B" w14:textId="77777777" w:rsidR="00AD5BC7" w:rsidRPr="00AD5BC7" w:rsidRDefault="00AD5BC7" w:rsidP="00AD5BC7">
            <w:pPr>
              <w:pStyle w:val="Other0"/>
              <w:numPr>
                <w:ilvl w:val="0"/>
                <w:numId w:val="49"/>
              </w:numPr>
              <w:shd w:val="clear" w:color="auto" w:fill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Zdalne monitorowanie i informowanie o statusie serwera (m.in. prędkości obrotowej wentylatorów, konfiguracji serwera)</w:t>
            </w:r>
          </w:p>
          <w:p w14:paraId="1A56833B" w14:textId="77777777" w:rsidR="00AD5BC7" w:rsidRPr="00AD5BC7" w:rsidRDefault="00AD5BC7" w:rsidP="00AD5BC7">
            <w:pPr>
              <w:pStyle w:val="Other0"/>
              <w:numPr>
                <w:ilvl w:val="0"/>
                <w:numId w:val="49"/>
              </w:numPr>
              <w:shd w:val="clear" w:color="auto" w:fill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Restart serwera</w:t>
            </w:r>
          </w:p>
          <w:p w14:paraId="03F52369" w14:textId="77777777" w:rsidR="00AD5BC7" w:rsidRPr="00AD5BC7" w:rsidRDefault="00AD5BC7" w:rsidP="00AD5BC7">
            <w:pPr>
              <w:pStyle w:val="Other0"/>
              <w:numPr>
                <w:ilvl w:val="0"/>
                <w:numId w:val="49"/>
              </w:numPr>
              <w:shd w:val="clear" w:color="auto" w:fill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Zdalne uruchomienie/wyłączenie serwera</w:t>
            </w:r>
          </w:p>
          <w:p w14:paraId="6E5C36BA" w14:textId="77777777" w:rsidR="00AD5BC7" w:rsidRPr="00AD5BC7" w:rsidRDefault="00AD5BC7" w:rsidP="00AD5BC7">
            <w:pPr>
              <w:pStyle w:val="Other0"/>
              <w:numPr>
                <w:ilvl w:val="0"/>
                <w:numId w:val="49"/>
              </w:numPr>
              <w:shd w:val="clear" w:color="auto" w:fill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Szyfrowane połączenie (TLS) oraz autentykację i autoryzację użytkownika</w:t>
            </w:r>
          </w:p>
          <w:p w14:paraId="62AC77A0" w14:textId="77777777" w:rsidR="00AD5BC7" w:rsidRPr="00AD5BC7" w:rsidRDefault="00AD5BC7" w:rsidP="00AD5BC7">
            <w:pPr>
              <w:pStyle w:val="Other0"/>
              <w:numPr>
                <w:ilvl w:val="0"/>
                <w:numId w:val="49"/>
              </w:numPr>
              <w:shd w:val="clear" w:color="auto" w:fill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Możliwość podmontowania zdalnych wirtualnych napędów</w:t>
            </w:r>
          </w:p>
          <w:p w14:paraId="0D763149" w14:textId="77777777" w:rsidR="00AD5BC7" w:rsidRPr="00AD5BC7" w:rsidRDefault="00AD5BC7" w:rsidP="00AD5BC7">
            <w:pPr>
              <w:pStyle w:val="Other0"/>
              <w:numPr>
                <w:ilvl w:val="0"/>
                <w:numId w:val="49"/>
              </w:numPr>
              <w:shd w:val="clear" w:color="auto" w:fill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Połączenie z serwerem przez zdalną konsolę graficzną z dostępem do myszy i klawiatury</w:t>
            </w:r>
          </w:p>
          <w:p w14:paraId="0A4D702D" w14:textId="77777777" w:rsidR="00AD5BC7" w:rsidRPr="00AD5BC7" w:rsidRDefault="00AD5BC7" w:rsidP="00AD5BC7">
            <w:pPr>
              <w:pStyle w:val="Other0"/>
              <w:numPr>
                <w:ilvl w:val="0"/>
                <w:numId w:val="49"/>
              </w:numPr>
              <w:shd w:val="clear" w:color="auto" w:fill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Wsparcie dla IPv6</w:t>
            </w:r>
          </w:p>
          <w:p w14:paraId="19903FAD" w14:textId="77777777" w:rsidR="00AD5BC7" w:rsidRDefault="00AD5BC7" w:rsidP="004523F7">
            <w:pPr>
              <w:pStyle w:val="Other0"/>
              <w:numPr>
                <w:ilvl w:val="0"/>
                <w:numId w:val="49"/>
              </w:numPr>
              <w:shd w:val="clear" w:color="auto" w:fill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Możliwość zdalnego monitorowania w czasie rzeczywistym poboru prądu przez serwer</w:t>
            </w:r>
          </w:p>
          <w:p w14:paraId="2548FB4B" w14:textId="320C366A" w:rsidR="00AD5BC7" w:rsidRPr="00AD5BC7" w:rsidRDefault="00AD5BC7" w:rsidP="004523F7">
            <w:pPr>
              <w:pStyle w:val="Other0"/>
              <w:numPr>
                <w:ilvl w:val="0"/>
                <w:numId w:val="49"/>
              </w:numPr>
              <w:shd w:val="clear" w:color="auto" w:fill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Możliwość obsługi przez dwóch administratorów jednocześnie</w:t>
            </w:r>
          </w:p>
          <w:p w14:paraId="7BDD3659" w14:textId="77777777" w:rsidR="00AD5BC7" w:rsidRPr="00AD5BC7" w:rsidRDefault="00AD5BC7" w:rsidP="00AD5BC7">
            <w:pPr>
              <w:pStyle w:val="Other0"/>
              <w:numPr>
                <w:ilvl w:val="0"/>
                <w:numId w:val="49"/>
              </w:numPr>
              <w:shd w:val="clear" w:color="auto" w:fill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Podgląd logów sprzętowych serwera i karty niezależnie od jego stanu (także podczas startu, restartu OS).</w:t>
            </w:r>
          </w:p>
          <w:p w14:paraId="701A1493" w14:textId="77777777" w:rsidR="00AD5BC7" w:rsidRDefault="00AD5BC7" w:rsidP="00AD5BC7">
            <w:pPr>
              <w:pStyle w:val="Other0"/>
              <w:numPr>
                <w:ilvl w:val="0"/>
                <w:numId w:val="49"/>
              </w:numPr>
              <w:shd w:val="clear" w:color="auto" w:fill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Wysyłanie do administratora maila z powiadomieniem o awarii lub zmianie konfiguracji sprzętowe</w:t>
            </w:r>
          </w:p>
          <w:p w14:paraId="5C6F2E8C" w14:textId="4ABDD826" w:rsidR="00AD5BC7" w:rsidRPr="00AD5BC7" w:rsidRDefault="00AD5BC7" w:rsidP="00AD5BC7">
            <w:pPr>
              <w:pStyle w:val="Other0"/>
              <w:numPr>
                <w:ilvl w:val="0"/>
                <w:numId w:val="49"/>
              </w:numPr>
              <w:shd w:val="clear" w:color="auto" w:fill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Możliwość definiowania ról (poziomów uprawnień) administratorów</w:t>
            </w:r>
          </w:p>
        </w:tc>
        <w:tc>
          <w:tcPr>
            <w:tcW w:w="1542" w:type="dxa"/>
          </w:tcPr>
          <w:p w14:paraId="30599424" w14:textId="77777777" w:rsidR="00AD5BC7" w:rsidRPr="003773BA" w:rsidRDefault="00AD5BC7" w:rsidP="00AD5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5BC7" w14:paraId="2B6228D3" w14:textId="77777777" w:rsidTr="003773BA">
        <w:trPr>
          <w:jc w:val="center"/>
        </w:trPr>
        <w:tc>
          <w:tcPr>
            <w:tcW w:w="1675" w:type="dxa"/>
          </w:tcPr>
          <w:p w14:paraId="28BDB8A4" w14:textId="34FF950B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b/>
                <w:sz w:val="22"/>
                <w:szCs w:val="22"/>
              </w:rPr>
              <w:t>Bezpieczeństwo</w:t>
            </w:r>
          </w:p>
        </w:tc>
        <w:tc>
          <w:tcPr>
            <w:tcW w:w="5833" w:type="dxa"/>
          </w:tcPr>
          <w:p w14:paraId="0B15702A" w14:textId="77777777" w:rsidR="00AD5BC7" w:rsidRPr="00AD5BC7" w:rsidRDefault="00AD5BC7" w:rsidP="00AD5BC7">
            <w:pPr>
              <w:pStyle w:val="Other0"/>
              <w:numPr>
                <w:ilvl w:val="0"/>
                <w:numId w:val="50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Zatrzask górnej pokrywy oraz blokada na ramce panela zamykana na klucz służąca do ochrony nieautoryzowanego dostępu do dysków twardych.</w:t>
            </w:r>
          </w:p>
          <w:p w14:paraId="507CB4BA" w14:textId="77777777" w:rsidR="00AD5BC7" w:rsidRPr="00AD5BC7" w:rsidRDefault="00AD5BC7" w:rsidP="00AD5BC7">
            <w:pPr>
              <w:pStyle w:val="Other0"/>
              <w:numPr>
                <w:ilvl w:val="0"/>
                <w:numId w:val="50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Możliwość wyłączenia w BIOS funkcji przycisku zasilania.</w:t>
            </w:r>
          </w:p>
          <w:p w14:paraId="5B2E299F" w14:textId="77777777" w:rsidR="00AD5BC7" w:rsidRPr="00AD5BC7" w:rsidRDefault="00AD5BC7" w:rsidP="00AD5BC7">
            <w:pPr>
              <w:pStyle w:val="Other0"/>
              <w:numPr>
                <w:ilvl w:val="0"/>
                <w:numId w:val="50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BIOS ma możliwość przejścia do bezpiecznego trybu rozruchowego z możliwością zarządzania blokadą zasilania, panelem sterowania oraz zmianą hasła</w:t>
            </w:r>
          </w:p>
          <w:p w14:paraId="14FFA1BD" w14:textId="77777777" w:rsidR="00AD5BC7" w:rsidRPr="00AD5BC7" w:rsidRDefault="00AD5BC7" w:rsidP="00AD5BC7">
            <w:pPr>
              <w:pStyle w:val="Other0"/>
              <w:numPr>
                <w:ilvl w:val="0"/>
                <w:numId w:val="50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Wbudowany czujnik otwarcia obudowy współpracujący z BIOS i kartą zarządzającą.</w:t>
            </w:r>
          </w:p>
          <w:p w14:paraId="2DEC957F" w14:textId="77777777" w:rsidR="00AD5BC7" w:rsidRPr="00AD5BC7" w:rsidRDefault="00AD5BC7" w:rsidP="00AD5BC7">
            <w:pPr>
              <w:pStyle w:val="Other0"/>
              <w:numPr>
                <w:ilvl w:val="0"/>
                <w:numId w:val="50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Moduł TPM 2.0</w:t>
            </w:r>
          </w:p>
          <w:p w14:paraId="682FE7B3" w14:textId="77777777" w:rsidR="00AD5BC7" w:rsidRPr="00AD5BC7" w:rsidRDefault="00AD5BC7" w:rsidP="00AD5BC7">
            <w:pPr>
              <w:pStyle w:val="Other0"/>
              <w:numPr>
                <w:ilvl w:val="0"/>
                <w:numId w:val="50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Możliwość dynamicznego włączania I wyłączania portów USB na obudowie bez potrzeby restartu serwera</w:t>
            </w:r>
          </w:p>
          <w:p w14:paraId="29CFFF28" w14:textId="77777777" w:rsidR="00AD5BC7" w:rsidRDefault="00AD5BC7" w:rsidP="00AD5BC7">
            <w:pPr>
              <w:pStyle w:val="Other0"/>
              <w:numPr>
                <w:ilvl w:val="0"/>
                <w:numId w:val="50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Możliwość wymazania danych ze znajdujących się dysków wewnątrz serwera - niezależne od zainstalowanego systemu operacyjnego, uruchamiane z poziomu zarządzania serwerem.</w:t>
            </w:r>
          </w:p>
          <w:p w14:paraId="116142B9" w14:textId="465AF0AD" w:rsidR="00AD5BC7" w:rsidRPr="00AD5BC7" w:rsidRDefault="00AD5BC7" w:rsidP="00AD5BC7">
            <w:pPr>
              <w:pStyle w:val="Other0"/>
              <w:numPr>
                <w:ilvl w:val="0"/>
                <w:numId w:val="50"/>
              </w:num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Wymagane jest dostarczenie odpowiedniej licencji,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jeśli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jest konieczna do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działania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wymienionych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funkcjonalności.</w:t>
            </w:r>
          </w:p>
        </w:tc>
        <w:tc>
          <w:tcPr>
            <w:tcW w:w="1542" w:type="dxa"/>
          </w:tcPr>
          <w:p w14:paraId="5B497033" w14:textId="77777777" w:rsidR="00AD5BC7" w:rsidRPr="003773BA" w:rsidRDefault="00AD5BC7" w:rsidP="00AD5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5BC7" w14:paraId="6C689A14" w14:textId="77777777" w:rsidTr="00335010">
        <w:trPr>
          <w:jc w:val="center"/>
        </w:trPr>
        <w:tc>
          <w:tcPr>
            <w:tcW w:w="1675" w:type="dxa"/>
          </w:tcPr>
          <w:p w14:paraId="6FC4E763" w14:textId="6047187C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b/>
                <w:sz w:val="22"/>
                <w:szCs w:val="22"/>
              </w:rPr>
              <w:t>Certyfikaty</w:t>
            </w:r>
          </w:p>
        </w:tc>
        <w:tc>
          <w:tcPr>
            <w:tcW w:w="5833" w:type="dxa"/>
            <w:vAlign w:val="bottom"/>
          </w:tcPr>
          <w:p w14:paraId="6FEDBEC4" w14:textId="1D4F3A71" w:rsidR="00AD5BC7" w:rsidRPr="00AD5BC7" w:rsidRDefault="00AD5BC7" w:rsidP="00AD5BC7">
            <w:pPr>
              <w:pStyle w:val="Other0"/>
              <w:shd w:val="clear" w:color="auto" w:fill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Serwer musi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być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wyprodukowany zgodnie z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normą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ISO-9001:2015, ISO-50001 oraz ISO-14001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Serwer musi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posiadać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deklaracja CE.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Oferowane produkty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muszą zawierać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informacje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dotyczące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ponownego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użycia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i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recyklingu, nie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mogą zawierać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farb i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powłok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na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dużych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plastikowych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częściach, których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nie da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się poddać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recyklingowi lub ponownie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użyć.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Wszystkie produkty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 zawierające podzespoły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elektroniczne oraz niebezpieczne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składniki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powinny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być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bezpiecznie i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łatwo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identyfikowalne oraz usuwalne.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Usunięcie materiałów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i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 komponentów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powinno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odbywać się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zgodnie z wymogami Dyrektywy WEEE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2002/96/EC. Produkty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muszą składać się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z co najmniej w 65% ze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składników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wielokrotnego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użytku/zdatnych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do recyklingu. We wszystkich produktach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części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tworzyw sztucznych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większe niż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25-gramowe powinny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zawierać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nie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więcej niż śladowe ilości środków zmniejszających palność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sklasyfikowanych w dyrektywie RE 67/548/EEC. Potwierdzeniem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spełnienia powyższego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wymogu jest wydruk ze strony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 internetowej</w:t>
            </w:r>
            <w:hyperlink r:id="rId6" w:history="1">
              <w:r w:rsidRPr="00AD5BC7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AD5BC7">
                <w:rPr>
                  <w:rFonts w:asciiTheme="minorHAnsi" w:hAnsiTheme="minorHAnsi" w:cstheme="minorHAnsi"/>
                  <w:color w:val="0563C1"/>
                  <w:sz w:val="22"/>
                  <w:szCs w:val="22"/>
                  <w:lang w:bidi="en-US"/>
                </w:rPr>
                <w:t xml:space="preserve">www.epeat.net </w:t>
              </w:r>
            </w:hyperlink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potwierdzający spełnienie normy co najmniej Epeat Bronze według normy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wprowadzonej w 2019 roku - </w:t>
            </w:r>
            <w:r w:rsidRPr="00AD5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 złoży dokument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5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potwierdzający spełnianie wymogu. Oferowany serwer musi znajdować się na liście Windows Server Catalog i posiadać status „Certified for Windows” dla systemów Microsoft Windows Server 2016,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5B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Microsoft Windows Server 2019, Microsoft Windows Server 2022</w:t>
            </w:r>
          </w:p>
        </w:tc>
        <w:tc>
          <w:tcPr>
            <w:tcW w:w="1542" w:type="dxa"/>
          </w:tcPr>
          <w:p w14:paraId="0EBC6482" w14:textId="77777777" w:rsidR="00AD5BC7" w:rsidRPr="003773BA" w:rsidRDefault="00AD5BC7" w:rsidP="00AD5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5BC7" w14:paraId="2F50BE8F" w14:textId="77777777" w:rsidTr="003773BA">
        <w:trPr>
          <w:jc w:val="center"/>
        </w:trPr>
        <w:tc>
          <w:tcPr>
            <w:tcW w:w="1675" w:type="dxa"/>
          </w:tcPr>
          <w:p w14:paraId="03EBDCB8" w14:textId="2192D53E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b/>
                <w:sz w:val="22"/>
                <w:szCs w:val="22"/>
              </w:rPr>
              <w:t>Wyposażenie dodatkowe</w:t>
            </w:r>
          </w:p>
        </w:tc>
        <w:tc>
          <w:tcPr>
            <w:tcW w:w="5833" w:type="dxa"/>
          </w:tcPr>
          <w:p w14:paraId="0A7F1E3E" w14:textId="68954323" w:rsidR="00AD5BC7" w:rsidRPr="00AD5BC7" w:rsidRDefault="00AD5BC7" w:rsidP="00AD5BC7">
            <w:pPr>
              <w:pStyle w:val="Other0"/>
              <w:jc w:val="both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Serwer musi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być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dostarczony ze wszystkimi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komponentami do instalacji w szafie rack 19'' mechanicznymi oraz elektrycznymi</w:t>
            </w:r>
          </w:p>
        </w:tc>
        <w:tc>
          <w:tcPr>
            <w:tcW w:w="1542" w:type="dxa"/>
          </w:tcPr>
          <w:p w14:paraId="49B7E81F" w14:textId="77777777" w:rsidR="00AD5BC7" w:rsidRPr="003773BA" w:rsidRDefault="00AD5BC7" w:rsidP="00AD5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5BC7" w14:paraId="2E0268DC" w14:textId="77777777" w:rsidTr="003773BA">
        <w:trPr>
          <w:jc w:val="center"/>
        </w:trPr>
        <w:tc>
          <w:tcPr>
            <w:tcW w:w="1675" w:type="dxa"/>
          </w:tcPr>
          <w:p w14:paraId="47AB50DC" w14:textId="71CA1442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b/>
                <w:sz w:val="22"/>
                <w:szCs w:val="22"/>
              </w:rPr>
              <w:t>Diagnostyka</w:t>
            </w:r>
          </w:p>
        </w:tc>
        <w:tc>
          <w:tcPr>
            <w:tcW w:w="5833" w:type="dxa"/>
          </w:tcPr>
          <w:p w14:paraId="1249EAC1" w14:textId="49A50152" w:rsidR="00AD5BC7" w:rsidRPr="00AD5BC7" w:rsidRDefault="00AD5BC7" w:rsidP="00AD5BC7">
            <w:pPr>
              <w:pStyle w:val="Other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Diagnostyka Panel LCD umieszczony na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froncie obudowy,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umożliwiający wyświetlenie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informacji o stanie procesora,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pamięci, dysków,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BIOS'u, zasilaniu oraz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temperaturze lub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rozwiązanie równoważne,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diagnostyka panel LED umieszczony na froncie obudowy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informujący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o stanie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procesorów, pamięci, wentylatorów,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zasilaczy, temperaturze a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także informację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o stanie dysku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unikalną,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 xml:space="preserve">dla </w:t>
            </w: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 xml:space="preserve">każdego </w:t>
            </w: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dysku umieszczonego w serwerze</w:t>
            </w:r>
          </w:p>
        </w:tc>
        <w:tc>
          <w:tcPr>
            <w:tcW w:w="1542" w:type="dxa"/>
          </w:tcPr>
          <w:p w14:paraId="38BFB7FE" w14:textId="77777777" w:rsidR="00AD5BC7" w:rsidRPr="003773BA" w:rsidRDefault="00AD5BC7" w:rsidP="00AD5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5BC7" w14:paraId="5C8196D2" w14:textId="77777777" w:rsidTr="003773BA">
        <w:trPr>
          <w:jc w:val="center"/>
        </w:trPr>
        <w:tc>
          <w:tcPr>
            <w:tcW w:w="1675" w:type="dxa"/>
          </w:tcPr>
          <w:p w14:paraId="2D7D94BE" w14:textId="1333619C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b/>
                <w:sz w:val="22"/>
                <w:szCs w:val="22"/>
              </w:rPr>
              <w:t>Warunki gwarancji</w:t>
            </w:r>
          </w:p>
        </w:tc>
        <w:tc>
          <w:tcPr>
            <w:tcW w:w="5833" w:type="dxa"/>
          </w:tcPr>
          <w:p w14:paraId="45C0082D" w14:textId="3478A0B3" w:rsidR="00AD5BC7" w:rsidRPr="00AD5BC7" w:rsidRDefault="00AD5BC7" w:rsidP="00AD5BC7">
            <w:pPr>
              <w:tabs>
                <w:tab w:val="left" w:pos="173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3 lat gwarancji producenta, z czasem reakcji do następnego dnia roboczego od przyjęcia zgłoszenia, możliwość zgłaszania awarii 24x7x365 poprzez ogólnopolską linię telefoniczną producenta. Firma serwisująca musi posiadać ISO 9001:2008 na świadczenie usług serwisowych oraz posiadać autoryzacje producenta urządzeń - dokumenty potwierdzające należy załączyć do oferty. Wymagane dołączenie do oferty oświadczenia Producenta potwierdzając, że Serwis urządzeń będzie realizowany bezpośrednio przez Producenta i/lub we współpracy z Autoryzowanym Partnerem Serwisowym Producenta. Możliwość sprawdzenia statusu gwarancji poprzez stronę producenta podając unikatowy numer urządzenia oraz pobieranie uaktualnień mikrokodu oraz sterowników nawet w przypadku wygaśnięcia gwarancji serwera.</w:t>
            </w:r>
          </w:p>
        </w:tc>
        <w:tc>
          <w:tcPr>
            <w:tcW w:w="1542" w:type="dxa"/>
          </w:tcPr>
          <w:p w14:paraId="7306874D" w14:textId="77777777" w:rsidR="00AD5BC7" w:rsidRPr="003773BA" w:rsidRDefault="00AD5BC7" w:rsidP="00AD5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5BC7" w14:paraId="1F0B0E28" w14:textId="77777777" w:rsidTr="003773BA">
        <w:trPr>
          <w:jc w:val="center"/>
        </w:trPr>
        <w:tc>
          <w:tcPr>
            <w:tcW w:w="1675" w:type="dxa"/>
          </w:tcPr>
          <w:p w14:paraId="0A5C9516" w14:textId="7D687806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b/>
                <w:sz w:val="22"/>
                <w:szCs w:val="22"/>
              </w:rPr>
              <w:t>Dokumentacja użytkownika</w:t>
            </w:r>
          </w:p>
        </w:tc>
        <w:tc>
          <w:tcPr>
            <w:tcW w:w="5833" w:type="dxa"/>
          </w:tcPr>
          <w:p w14:paraId="1CD01E5F" w14:textId="2BD179AA" w:rsidR="00AD5BC7" w:rsidRPr="00AD5BC7" w:rsidRDefault="00AD5BC7" w:rsidP="00AD5BC7">
            <w:pPr>
              <w:tabs>
                <w:tab w:val="left" w:pos="173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Zamawiający wymaga dokumentacji w języku polskim lub angielskim. 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1542" w:type="dxa"/>
          </w:tcPr>
          <w:p w14:paraId="7729F0E2" w14:textId="77777777" w:rsidR="00AD5BC7" w:rsidRPr="003773BA" w:rsidRDefault="00AD5BC7" w:rsidP="00AD5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D5BC7" w14:paraId="35C4A5E5" w14:textId="77777777" w:rsidTr="003773BA">
        <w:trPr>
          <w:jc w:val="center"/>
        </w:trPr>
        <w:tc>
          <w:tcPr>
            <w:tcW w:w="1675" w:type="dxa"/>
          </w:tcPr>
          <w:p w14:paraId="21E6FFD8" w14:textId="1E352F6C" w:rsidR="00AD5BC7" w:rsidRPr="00AD5BC7" w:rsidRDefault="00AD5BC7" w:rsidP="00AD5BC7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5BC7">
              <w:rPr>
                <w:rFonts w:asciiTheme="minorHAnsi" w:hAnsiTheme="minorHAnsi" w:cstheme="minorHAnsi"/>
                <w:b/>
                <w:sz w:val="22"/>
                <w:szCs w:val="22"/>
              </w:rPr>
              <w:t>System operacyjny</w:t>
            </w:r>
          </w:p>
        </w:tc>
        <w:tc>
          <w:tcPr>
            <w:tcW w:w="5833" w:type="dxa"/>
          </w:tcPr>
          <w:p w14:paraId="35F1CCEC" w14:textId="796912B4" w:rsidR="00AD5BC7" w:rsidRPr="00AD5BC7" w:rsidRDefault="00AD5BC7" w:rsidP="00AD5BC7">
            <w:pPr>
              <w:tabs>
                <w:tab w:val="left" w:pos="1739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bidi="en-US"/>
              </w:rPr>
            </w:pPr>
            <w:r w:rsidRPr="00AD5BC7">
              <w:rPr>
                <w:rFonts w:asciiTheme="minorHAnsi" w:hAnsiTheme="minorHAnsi" w:cstheme="minorHAnsi"/>
                <w:sz w:val="22"/>
                <w:szCs w:val="22"/>
              </w:rPr>
              <w:t>Windows Svr Std 2022 PL x64, wraz z 20 licencjami dostępowymi Microsoft Windows Server 2022 CAL</w:t>
            </w:r>
          </w:p>
        </w:tc>
        <w:tc>
          <w:tcPr>
            <w:tcW w:w="1542" w:type="dxa"/>
          </w:tcPr>
          <w:p w14:paraId="184F5034" w14:textId="77777777" w:rsidR="00AD5BC7" w:rsidRPr="003773BA" w:rsidRDefault="00AD5BC7" w:rsidP="00AD5BC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BF6C50B" w14:textId="77777777" w:rsidR="003773BA" w:rsidRDefault="003773BA" w:rsidP="003773BA">
      <w:pPr>
        <w:pStyle w:val="Akapitzlist"/>
        <w:spacing w:line="269" w:lineRule="auto"/>
        <w:ind w:firstLine="0"/>
        <w:rPr>
          <w:rFonts w:asciiTheme="minorHAnsi" w:hAnsiTheme="minorHAnsi" w:cstheme="minorHAnsi"/>
          <w:b/>
          <w:bCs/>
        </w:rPr>
      </w:pPr>
    </w:p>
    <w:p w14:paraId="0E0527B7" w14:textId="6194A2BF" w:rsidR="00A948B4" w:rsidRPr="00D84087" w:rsidRDefault="006E156B" w:rsidP="00D4569C">
      <w:pPr>
        <w:ind w:left="0" w:firstLine="0"/>
        <w:rPr>
          <w:rFonts w:asciiTheme="minorHAnsi" w:hAnsiTheme="minorHAnsi" w:cstheme="minorHAnsi"/>
          <w:b/>
          <w:bCs/>
          <w:color w:val="auto"/>
        </w:rPr>
      </w:pPr>
      <w:r w:rsidRPr="00D4569C">
        <w:rPr>
          <w:rFonts w:asciiTheme="minorHAnsi" w:hAnsiTheme="minorHAnsi" w:cstheme="minorHAnsi"/>
          <w:b/>
          <w:bCs/>
        </w:rPr>
        <w:t xml:space="preserve">IV. Opis warunków udziału w postępowaniu oraz opis sposobu dokonywania oceny spełnienia tych </w:t>
      </w:r>
      <w:r w:rsidRPr="00D84087">
        <w:rPr>
          <w:rFonts w:asciiTheme="minorHAnsi" w:hAnsiTheme="minorHAnsi" w:cstheme="minorHAnsi"/>
          <w:b/>
          <w:bCs/>
          <w:color w:val="auto"/>
        </w:rPr>
        <w:t xml:space="preserve">warunków: </w:t>
      </w:r>
    </w:p>
    <w:p w14:paraId="38D2BC71" w14:textId="75D6E6DA" w:rsidR="00920214" w:rsidRPr="00D84087" w:rsidRDefault="00000000" w:rsidP="00B55CB5">
      <w:pPr>
        <w:ind w:left="0" w:firstLine="0"/>
        <w:rPr>
          <w:rFonts w:asciiTheme="minorHAnsi" w:hAnsiTheme="minorHAnsi" w:cstheme="minorHAnsi"/>
          <w:color w:val="auto"/>
        </w:rPr>
      </w:pPr>
      <w:r w:rsidRPr="00D84087">
        <w:rPr>
          <w:rFonts w:asciiTheme="minorHAnsi" w:hAnsiTheme="minorHAnsi" w:cstheme="minorHAnsi"/>
          <w:color w:val="auto"/>
        </w:rPr>
        <w:t>O udział w postepowaniu mogą ubiegać się wykonawcy, którzy spełniają następujące warunki udziału w postępowaniu:</w:t>
      </w:r>
    </w:p>
    <w:p w14:paraId="7BAC9CED" w14:textId="1F073905" w:rsidR="00EB3E90" w:rsidRPr="00D84087" w:rsidRDefault="00EB3E90" w:rsidP="00EB3E90">
      <w:pPr>
        <w:pStyle w:val="Textbody"/>
        <w:numPr>
          <w:ilvl w:val="0"/>
          <w:numId w:val="32"/>
        </w:numPr>
        <w:spacing w:after="0"/>
        <w:jc w:val="both"/>
        <w:rPr>
          <w:rFonts w:ascii="Calibri" w:hAnsi="Calibri" w:cs="Calibri"/>
          <w:sz w:val="22"/>
          <w:szCs w:val="22"/>
        </w:rPr>
      </w:pPr>
      <w:bookmarkStart w:id="4" w:name="_Hlk96417777"/>
      <w:r w:rsidRPr="00D84087">
        <w:rPr>
          <w:rFonts w:ascii="Calibri" w:hAnsi="Calibri" w:cs="Calibri"/>
          <w:sz w:val="22"/>
          <w:szCs w:val="22"/>
        </w:rPr>
        <w:t>Prowadz</w:t>
      </w:r>
      <w:r w:rsidR="00AC0CFD" w:rsidRPr="00D84087">
        <w:rPr>
          <w:rFonts w:ascii="Calibri" w:hAnsi="Calibri" w:cs="Calibri"/>
          <w:sz w:val="22"/>
          <w:szCs w:val="22"/>
        </w:rPr>
        <w:t>ą</w:t>
      </w:r>
      <w:r w:rsidRPr="00D84087">
        <w:rPr>
          <w:rFonts w:ascii="Calibri" w:hAnsi="Calibri" w:cs="Calibri"/>
          <w:sz w:val="22"/>
          <w:szCs w:val="22"/>
        </w:rPr>
        <w:t xml:space="preserve"> przez min. 2 lata działalność obejmującą przedmiot zamówienia.</w:t>
      </w:r>
    </w:p>
    <w:p w14:paraId="1CA1101E" w14:textId="26D63688" w:rsidR="00EB3E90" w:rsidRPr="00D84087" w:rsidRDefault="00EB3E90" w:rsidP="00EB3E90">
      <w:pPr>
        <w:pStyle w:val="Textbody"/>
        <w:numPr>
          <w:ilvl w:val="0"/>
          <w:numId w:val="3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D84087">
        <w:rPr>
          <w:rFonts w:ascii="Calibri" w:hAnsi="Calibri" w:cs="Calibri"/>
          <w:sz w:val="22"/>
          <w:szCs w:val="22"/>
        </w:rPr>
        <w:t>Dostarcz</w:t>
      </w:r>
      <w:r w:rsidR="00AC0CFD" w:rsidRPr="00D84087">
        <w:rPr>
          <w:rFonts w:ascii="Calibri" w:hAnsi="Calibri" w:cs="Calibri"/>
          <w:sz w:val="22"/>
          <w:szCs w:val="22"/>
        </w:rPr>
        <w:t>ą</w:t>
      </w:r>
      <w:r w:rsidRPr="00D84087">
        <w:rPr>
          <w:rFonts w:ascii="Calibri" w:hAnsi="Calibri" w:cs="Calibri"/>
          <w:sz w:val="22"/>
          <w:szCs w:val="22"/>
        </w:rPr>
        <w:t xml:space="preserve"> aktualny odpis z właściwego rejestru lub zaświadczenie o wpisie do działalności gospodarczej.</w:t>
      </w:r>
    </w:p>
    <w:p w14:paraId="69F421EB" w14:textId="4ED4776F" w:rsidR="00EB3E90" w:rsidRPr="00D84087" w:rsidRDefault="00EB3E90" w:rsidP="00EB3E90">
      <w:pPr>
        <w:pStyle w:val="Textbody"/>
        <w:numPr>
          <w:ilvl w:val="0"/>
          <w:numId w:val="3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D84087">
        <w:rPr>
          <w:rFonts w:ascii="Calibri" w:hAnsi="Calibri" w:cs="Calibri"/>
          <w:sz w:val="22"/>
          <w:szCs w:val="22"/>
        </w:rPr>
        <w:t>Znajduj</w:t>
      </w:r>
      <w:r w:rsidR="000A4740">
        <w:rPr>
          <w:rFonts w:ascii="Calibri" w:hAnsi="Calibri" w:cs="Calibri"/>
          <w:sz w:val="22"/>
          <w:szCs w:val="22"/>
        </w:rPr>
        <w:t>ą</w:t>
      </w:r>
      <w:r w:rsidRPr="00D84087">
        <w:rPr>
          <w:rFonts w:ascii="Calibri" w:hAnsi="Calibri" w:cs="Calibri"/>
          <w:sz w:val="22"/>
          <w:szCs w:val="22"/>
        </w:rPr>
        <w:t xml:space="preserve"> się w sytuacji ekonomicznej i finansowej zapewniającej wykonanie zamówienia.</w:t>
      </w:r>
    </w:p>
    <w:p w14:paraId="19C13CD7" w14:textId="73F65932" w:rsidR="006F5BCB" w:rsidRPr="00D84087" w:rsidRDefault="006F5BCB" w:rsidP="006F5BCB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</w:p>
    <w:p w14:paraId="6D09AE68" w14:textId="1E34691B" w:rsidR="006F5BCB" w:rsidRPr="00D84087" w:rsidRDefault="006F5BCB" w:rsidP="006F5BCB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D84087">
        <w:rPr>
          <w:rStyle w:val="StrongEmphasis"/>
          <w:rFonts w:ascii="Calibri" w:hAnsi="Calibri" w:cs="Calibri"/>
          <w:sz w:val="22"/>
          <w:szCs w:val="22"/>
        </w:rPr>
        <w:t>V. Opis sposobu obliczania ceny:</w:t>
      </w:r>
    </w:p>
    <w:p w14:paraId="2774B7AE" w14:textId="7FAF3D45" w:rsidR="006F5BCB" w:rsidRPr="00D4569C" w:rsidRDefault="006F5BCB" w:rsidP="00AC0CFD">
      <w:pPr>
        <w:pStyle w:val="Standard"/>
        <w:numPr>
          <w:ilvl w:val="0"/>
          <w:numId w:val="45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>Ocena złożonych ofert będzie dokonana w oparciu o kryteri</w:t>
      </w:r>
      <w:r w:rsidR="00AC0CFD" w:rsidRPr="00D4569C">
        <w:rPr>
          <w:rFonts w:ascii="Calibri" w:hAnsi="Calibri" w:cs="Calibri"/>
          <w:sz w:val="22"/>
          <w:szCs w:val="22"/>
        </w:rPr>
        <w:t>a</w:t>
      </w:r>
      <w:r w:rsidRPr="00D4569C">
        <w:rPr>
          <w:rFonts w:ascii="Calibri" w:hAnsi="Calibri" w:cs="Calibri"/>
          <w:sz w:val="22"/>
          <w:szCs w:val="22"/>
        </w:rPr>
        <w:t xml:space="preserve"> oceny określone w pkt VII.</w:t>
      </w:r>
    </w:p>
    <w:p w14:paraId="43B75744" w14:textId="77777777" w:rsidR="006F5BCB" w:rsidRPr="00D4569C" w:rsidRDefault="006F5BCB" w:rsidP="006F5BCB">
      <w:pPr>
        <w:pStyle w:val="Standard"/>
        <w:numPr>
          <w:ilvl w:val="0"/>
          <w:numId w:val="45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 xml:space="preserve">Do realizacji zamówienia zostanie wybrany Wykonawca, który zaoferuje wykonanie przedmiotu </w:t>
      </w:r>
      <w:r w:rsidRPr="00D4569C">
        <w:rPr>
          <w:rFonts w:ascii="Calibri" w:hAnsi="Calibri" w:cs="Calibri"/>
          <w:sz w:val="22"/>
          <w:szCs w:val="22"/>
        </w:rPr>
        <w:lastRenderedPageBreak/>
        <w:t>zamówienia zgodnie z wymogami Zamawiającego i uzyska największą liczbę punktów.</w:t>
      </w:r>
    </w:p>
    <w:p w14:paraId="6B9BA95C" w14:textId="7E4750ED" w:rsidR="006F5BCB" w:rsidRPr="00D4569C" w:rsidRDefault="006F5BCB" w:rsidP="006F5BCB">
      <w:pPr>
        <w:pStyle w:val="Standard"/>
        <w:numPr>
          <w:ilvl w:val="0"/>
          <w:numId w:val="45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>Wartością zamówienia będzie podana przez Wykonawcę w PLN i obejmować będzie całkowitą wartość brutto za przedmiot niniejszego zapytania ofertowego.</w:t>
      </w:r>
    </w:p>
    <w:p w14:paraId="4DBD3092" w14:textId="77777777" w:rsidR="006F5BCB" w:rsidRPr="00D4569C" w:rsidRDefault="006F5BCB" w:rsidP="006F5BCB">
      <w:pPr>
        <w:pStyle w:val="Standard"/>
        <w:numPr>
          <w:ilvl w:val="0"/>
          <w:numId w:val="45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4569C">
        <w:rPr>
          <w:rStyle w:val="StrongEmphasis"/>
          <w:rFonts w:ascii="Calibri" w:hAnsi="Calibri" w:cs="Calibri"/>
          <w:b w:val="0"/>
          <w:bCs w:val="0"/>
          <w:sz w:val="22"/>
          <w:szCs w:val="22"/>
        </w:rPr>
        <w:t xml:space="preserve">Zamawiający udzieli zamówienia Wykonawcy, którego oferta odpowiadać będzie wszystkim wymaganiom określonym w niniejszym zapytaniu ofertowym i zostanie oceniona, jako najkorzystniejsza w oparciu o podane kryteria oceny ofert. </w:t>
      </w:r>
      <w:r w:rsidRPr="00D4569C">
        <w:rPr>
          <w:rStyle w:val="StrongEmphasis"/>
          <w:rFonts w:ascii="Calibri" w:hAnsi="Calibri" w:cs="Calibri"/>
          <w:sz w:val="22"/>
          <w:szCs w:val="22"/>
        </w:rPr>
        <w:t xml:space="preserve"> </w:t>
      </w:r>
    </w:p>
    <w:p w14:paraId="6DFD3E82" w14:textId="77777777" w:rsidR="006F5BCB" w:rsidRPr="00D4569C" w:rsidRDefault="006F5BCB" w:rsidP="006F5BCB">
      <w:pPr>
        <w:pStyle w:val="Standard"/>
        <w:numPr>
          <w:ilvl w:val="0"/>
          <w:numId w:val="45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>Jeśli cena oferty wydaje się rażąco niska w stosunku do przedmiotu zamówienia i budzi wątpliwości Zamawiającego, co do możliwości wykonania przedmiotu zamówienia zgodnie z wymaganiami określonymi przez Zamawiającego lub wynikającymi z odrębnych przepisów, Zamawiający zwróci się do Wykonawcy o udzielenie wyjaśnień, w tym złożenie dowodów, dotyczących elementów oferty mających wpływ na wysokość ceny. Obowiązek wykazania, że oferta nie zawiera rażąco niskiej ceny spoczywa na Wykonawcy.</w:t>
      </w:r>
    </w:p>
    <w:bookmarkEnd w:id="4"/>
    <w:p w14:paraId="5CEC73D1" w14:textId="77777777" w:rsidR="0041195E" w:rsidRPr="00D4569C" w:rsidRDefault="0041195E" w:rsidP="006E156B">
      <w:pPr>
        <w:spacing w:line="269" w:lineRule="auto"/>
        <w:ind w:left="0" w:firstLine="0"/>
        <w:rPr>
          <w:rFonts w:asciiTheme="minorHAnsi" w:hAnsiTheme="minorHAnsi" w:cstheme="minorHAnsi"/>
        </w:rPr>
      </w:pPr>
    </w:p>
    <w:p w14:paraId="050F1FBB" w14:textId="6670694D" w:rsidR="00A948B4" w:rsidRPr="00D4569C" w:rsidRDefault="006E156B" w:rsidP="006E156B">
      <w:pPr>
        <w:rPr>
          <w:rFonts w:asciiTheme="minorHAnsi" w:hAnsiTheme="minorHAnsi" w:cstheme="minorHAnsi"/>
          <w:b/>
          <w:bCs/>
        </w:rPr>
      </w:pPr>
      <w:r w:rsidRPr="00D4569C">
        <w:rPr>
          <w:rFonts w:asciiTheme="minorHAnsi" w:hAnsiTheme="minorHAnsi" w:cstheme="minorHAnsi"/>
          <w:b/>
          <w:bCs/>
        </w:rPr>
        <w:t xml:space="preserve">VI. Opis sposobu przygotowania oferty:  </w:t>
      </w:r>
    </w:p>
    <w:p w14:paraId="6233CDDA" w14:textId="77777777" w:rsidR="00AC0CFD" w:rsidRPr="00D4569C" w:rsidRDefault="006F5BCB" w:rsidP="00AC0CFD">
      <w:pPr>
        <w:pStyle w:val="Textbody"/>
        <w:numPr>
          <w:ilvl w:val="0"/>
          <w:numId w:val="46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 xml:space="preserve">Formularz oferty musi być podpisany przez osobę upoważnioną do reprezentowania firmy, zgodnie z formą reprezentacji oferenta określoną w rejestrze handlowym lub innym dokumencie właściwym dla formy organizacji firmy oferenta. </w:t>
      </w:r>
    </w:p>
    <w:p w14:paraId="725470FD" w14:textId="0C45B987" w:rsidR="006F5BCB" w:rsidRDefault="006F5BCB" w:rsidP="00AC0CFD">
      <w:pPr>
        <w:pStyle w:val="Textbody"/>
        <w:numPr>
          <w:ilvl w:val="0"/>
          <w:numId w:val="46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>Formularz oferty powinien zawierać</w:t>
      </w:r>
      <w:r w:rsidR="00AC0CFD" w:rsidRPr="00D4569C">
        <w:rPr>
          <w:rFonts w:ascii="Calibri" w:hAnsi="Calibri" w:cs="Calibri"/>
          <w:sz w:val="22"/>
          <w:szCs w:val="22"/>
        </w:rPr>
        <w:t xml:space="preserve"> </w:t>
      </w:r>
      <w:r w:rsidRPr="00D4569C">
        <w:rPr>
          <w:rFonts w:ascii="Calibri" w:hAnsi="Calibri" w:cs="Calibri"/>
          <w:sz w:val="22"/>
          <w:szCs w:val="22"/>
        </w:rPr>
        <w:t xml:space="preserve">kwotę za </w:t>
      </w:r>
      <w:r w:rsidR="00AC0CFD" w:rsidRPr="00D4569C">
        <w:rPr>
          <w:rFonts w:ascii="Calibri" w:hAnsi="Calibri" w:cs="Calibri"/>
          <w:sz w:val="22"/>
          <w:szCs w:val="22"/>
        </w:rPr>
        <w:t>zakup i sprzedaż serwera z oprogramowaniem</w:t>
      </w:r>
      <w:r w:rsidRPr="00D4569C">
        <w:rPr>
          <w:rFonts w:ascii="Calibri" w:hAnsi="Calibri" w:cs="Calibri"/>
          <w:sz w:val="22"/>
          <w:szCs w:val="22"/>
        </w:rPr>
        <w:t xml:space="preserve">, </w:t>
      </w:r>
      <w:r w:rsidRPr="00D84087">
        <w:rPr>
          <w:rFonts w:ascii="Calibri" w:hAnsi="Calibri" w:cs="Calibri"/>
          <w:sz w:val="22"/>
          <w:szCs w:val="22"/>
        </w:rPr>
        <w:t>zgodnie z opisem przedmiotu zamówienia</w:t>
      </w:r>
      <w:r w:rsidR="007757AE" w:rsidRPr="00D84087">
        <w:rPr>
          <w:rFonts w:ascii="Calibri" w:hAnsi="Calibri" w:cs="Calibri"/>
          <w:sz w:val="22"/>
          <w:szCs w:val="22"/>
        </w:rPr>
        <w:t xml:space="preserve"> oraz termin dostawy.</w:t>
      </w:r>
    </w:p>
    <w:p w14:paraId="2017678F" w14:textId="2A7D44C6" w:rsidR="003773BA" w:rsidRPr="00D84087" w:rsidRDefault="003773BA" w:rsidP="00AC0CFD">
      <w:pPr>
        <w:pStyle w:val="Textbody"/>
        <w:numPr>
          <w:ilvl w:val="0"/>
          <w:numId w:val="46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Oferty </w:t>
      </w:r>
      <w:r w:rsidR="000A4740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owin</w:t>
      </w:r>
      <w:r w:rsidR="000A4740"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z w:val="22"/>
          <w:szCs w:val="22"/>
        </w:rPr>
        <w:t xml:space="preserve"> być załączon</w:t>
      </w:r>
      <w:r w:rsidR="000A474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Pr="003773BA">
        <w:rPr>
          <w:rFonts w:asciiTheme="minorHAnsi" w:hAnsiTheme="minorHAnsi" w:cstheme="minorHAnsi"/>
        </w:rPr>
        <w:t>szczegółowa specyfikacja oferowanego serwera.</w:t>
      </w:r>
    </w:p>
    <w:p w14:paraId="2C7F9FCF" w14:textId="77777777" w:rsidR="006F5BCB" w:rsidRPr="00D84087" w:rsidRDefault="006F5BCB" w:rsidP="006F5BCB">
      <w:pPr>
        <w:pStyle w:val="Textbody"/>
        <w:numPr>
          <w:ilvl w:val="0"/>
          <w:numId w:val="46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D84087">
        <w:rPr>
          <w:rFonts w:ascii="Calibri" w:hAnsi="Calibri" w:cs="Calibri"/>
          <w:sz w:val="22"/>
          <w:szCs w:val="22"/>
        </w:rPr>
        <w:t>Oferta powinna zawierać dokumenty potwierdzające, że Wykonawca posiada co najmniej 2</w:t>
      </w:r>
      <w:r w:rsidRPr="00D84087">
        <w:rPr>
          <w:rFonts w:ascii="Calibri" w:hAnsi="Calibri" w:cs="Calibri"/>
          <w:sz w:val="22"/>
          <w:szCs w:val="22"/>
        </w:rPr>
        <w:noBreakHyphen/>
        <w:t>letni okres prowadzenia działalności obejmującej przedmiot zamówienia oraz aktualny odpis z właściwego rejestru lub zaświadczenie o wpisie do działalności gospodarczej.</w:t>
      </w:r>
    </w:p>
    <w:p w14:paraId="3C8A6C0B" w14:textId="77777777" w:rsidR="00F40492" w:rsidRPr="00D84087" w:rsidRDefault="00F40492" w:rsidP="00B55CB5">
      <w:pPr>
        <w:ind w:left="0" w:firstLine="0"/>
        <w:rPr>
          <w:rFonts w:asciiTheme="minorHAnsi" w:hAnsiTheme="minorHAnsi" w:cstheme="minorHAnsi"/>
          <w:color w:val="auto"/>
        </w:rPr>
      </w:pPr>
    </w:p>
    <w:p w14:paraId="180556D5" w14:textId="32133317" w:rsidR="00865045" w:rsidRPr="00D84087" w:rsidRDefault="00000000" w:rsidP="00B55CB5">
      <w:pPr>
        <w:ind w:left="0" w:firstLine="0"/>
        <w:rPr>
          <w:rFonts w:asciiTheme="minorHAnsi" w:hAnsiTheme="minorHAnsi" w:cstheme="minorHAnsi"/>
          <w:b/>
          <w:bCs/>
          <w:color w:val="auto"/>
        </w:rPr>
      </w:pPr>
      <w:r w:rsidRPr="00D84087">
        <w:rPr>
          <w:rFonts w:asciiTheme="minorHAnsi" w:hAnsiTheme="minorHAnsi" w:cstheme="minorHAnsi"/>
          <w:b/>
          <w:bCs/>
          <w:color w:val="auto"/>
        </w:rPr>
        <w:t xml:space="preserve">VII. Opis kryteriów, którymi zamawiający będzie się kierował przy wyborze oferty: </w:t>
      </w:r>
    </w:p>
    <w:p w14:paraId="2DCC6783" w14:textId="4BA39403" w:rsidR="00AC0CFD" w:rsidRPr="00D84087" w:rsidRDefault="00000000" w:rsidP="00AC0CF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Theme="minorEastAsia" w:hAnsi="Calibri" w:cs="Calibri"/>
          <w:color w:val="auto"/>
        </w:rPr>
      </w:pPr>
      <w:r w:rsidRPr="00D84087">
        <w:rPr>
          <w:rFonts w:asciiTheme="minorHAnsi" w:hAnsiTheme="minorHAnsi" w:cstheme="minorHAnsi"/>
          <w:b/>
          <w:bCs/>
          <w:color w:val="auto"/>
        </w:rPr>
        <w:t xml:space="preserve">1. </w:t>
      </w:r>
      <w:bookmarkStart w:id="5" w:name="_Hlk96346015"/>
      <w:r w:rsidR="00AC0CFD" w:rsidRPr="00D84087">
        <w:rPr>
          <w:rFonts w:ascii="Calibri" w:eastAsiaTheme="minorEastAsia" w:hAnsi="Calibri" w:cs="Calibri"/>
          <w:color w:val="auto"/>
        </w:rPr>
        <w:t>Przy dokonywaniu wyboru oferty najkorzystniejszej Zamawiający stosować będzie następujące kryteria oceny ofert:</w:t>
      </w:r>
    </w:p>
    <w:p w14:paraId="15ABE3CF" w14:textId="063D8FDA" w:rsidR="00AC0CFD" w:rsidRPr="00D84087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-Bold" w:eastAsiaTheme="minorEastAsia" w:hAnsi="Calibri-Bold" w:cs="Calibri-Bold"/>
          <w:b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559"/>
      </w:tblGrid>
      <w:tr w:rsidR="00AC0CFD" w:rsidRPr="00D4569C" w14:paraId="2886A4B5" w14:textId="213CA6EE" w:rsidTr="00AC0CFD">
        <w:tc>
          <w:tcPr>
            <w:tcW w:w="562" w:type="dxa"/>
          </w:tcPr>
          <w:p w14:paraId="2DA4DB87" w14:textId="02C44756" w:rsidR="00AC0CFD" w:rsidRPr="00D4569C" w:rsidRDefault="00AC0CFD" w:rsidP="00AC0C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D4569C">
              <w:rPr>
                <w:rFonts w:ascii="Calibri-Bold" w:eastAsiaTheme="minorEastAsia" w:hAnsi="Calibri-Bold" w:cs="Calibri-Bol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20" w:type="dxa"/>
          </w:tcPr>
          <w:p w14:paraId="19AD7155" w14:textId="7AEB2DBB" w:rsidR="00AC0CFD" w:rsidRPr="00D4569C" w:rsidRDefault="00AC0CFD" w:rsidP="00AC0C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D4569C">
              <w:rPr>
                <w:rFonts w:ascii="Calibri-Bold" w:eastAsiaTheme="minorEastAsia" w:hAnsi="Calibri-Bold" w:cs="Calibri-Bold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559" w:type="dxa"/>
          </w:tcPr>
          <w:p w14:paraId="2F14F5B4" w14:textId="563EAA9A" w:rsidR="00AC0CFD" w:rsidRPr="00D4569C" w:rsidRDefault="00AC0CFD" w:rsidP="00AC0C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D4569C">
              <w:rPr>
                <w:rFonts w:ascii="Calibri-Bold" w:eastAsiaTheme="minorEastAsia" w:hAnsi="Calibri-Bold" w:cs="Calibri-Bold"/>
                <w:b/>
                <w:bCs/>
                <w:sz w:val="22"/>
                <w:szCs w:val="22"/>
              </w:rPr>
              <w:t>Waga</w:t>
            </w:r>
          </w:p>
        </w:tc>
      </w:tr>
      <w:tr w:rsidR="00AC0CFD" w:rsidRPr="00D4569C" w14:paraId="7B2DA01D" w14:textId="672C54C6" w:rsidTr="00AC0CFD">
        <w:tc>
          <w:tcPr>
            <w:tcW w:w="562" w:type="dxa"/>
          </w:tcPr>
          <w:p w14:paraId="5069855A" w14:textId="23211E3B" w:rsidR="00AC0CFD" w:rsidRPr="00D4569C" w:rsidRDefault="00AC0CFD" w:rsidP="00AC0C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D4569C">
              <w:rPr>
                <w:rFonts w:ascii="Calibri-Bold" w:eastAsiaTheme="minorEastAsia" w:hAnsi="Calibri-Bold" w:cs="Calibri-Bold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4820" w:type="dxa"/>
          </w:tcPr>
          <w:p w14:paraId="3E8FFDDC" w14:textId="48917B40" w:rsidR="00AC0CFD" w:rsidRPr="00D4569C" w:rsidRDefault="00AC0CFD" w:rsidP="00AC0C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D4569C">
              <w:rPr>
                <w:rFonts w:ascii="Calibri" w:eastAsiaTheme="minorEastAsia" w:hAnsi="Calibri" w:cs="Calibri"/>
                <w:sz w:val="22"/>
                <w:szCs w:val="22"/>
              </w:rPr>
              <w:t>Cena</w:t>
            </w:r>
          </w:p>
        </w:tc>
        <w:tc>
          <w:tcPr>
            <w:tcW w:w="1559" w:type="dxa"/>
          </w:tcPr>
          <w:p w14:paraId="18946264" w14:textId="4FB44174" w:rsidR="00AC0CFD" w:rsidRPr="00D4569C" w:rsidRDefault="00D4569C" w:rsidP="00AC0C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D4569C">
              <w:rPr>
                <w:rFonts w:ascii="Calibri" w:eastAsiaTheme="minorEastAsia" w:hAnsi="Calibri" w:cs="Calibri"/>
                <w:sz w:val="22"/>
                <w:szCs w:val="22"/>
              </w:rPr>
              <w:t>8</w:t>
            </w:r>
            <w:r w:rsidR="00AC0CFD" w:rsidRPr="00D4569C">
              <w:rPr>
                <w:rFonts w:ascii="Calibri" w:eastAsiaTheme="minorEastAsia" w:hAnsi="Calibri" w:cs="Calibri"/>
                <w:sz w:val="22"/>
                <w:szCs w:val="22"/>
              </w:rPr>
              <w:t>0,00%</w:t>
            </w:r>
          </w:p>
        </w:tc>
      </w:tr>
      <w:tr w:rsidR="00AC0CFD" w:rsidRPr="00D4569C" w14:paraId="48594957" w14:textId="345FD762" w:rsidTr="00AC0CFD">
        <w:tc>
          <w:tcPr>
            <w:tcW w:w="562" w:type="dxa"/>
          </w:tcPr>
          <w:p w14:paraId="2064713F" w14:textId="6D2E4DB9" w:rsidR="00AC0CFD" w:rsidRPr="00D4569C" w:rsidRDefault="00AC0CFD" w:rsidP="00AC0C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D4569C">
              <w:rPr>
                <w:rFonts w:ascii="Calibri-Bold" w:eastAsiaTheme="minorEastAsia" w:hAnsi="Calibri-Bold" w:cs="Calibri-Bold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4820" w:type="dxa"/>
          </w:tcPr>
          <w:p w14:paraId="7838762C" w14:textId="2468B422" w:rsidR="00AC0CFD" w:rsidRPr="00D4569C" w:rsidRDefault="00AC0CFD" w:rsidP="00AC0C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D4569C">
              <w:rPr>
                <w:rFonts w:ascii="Calibri" w:eastAsiaTheme="minorEastAsia" w:hAnsi="Calibri" w:cs="Calibri"/>
                <w:sz w:val="22"/>
                <w:szCs w:val="22"/>
              </w:rPr>
              <w:t>Termin dostawy</w:t>
            </w:r>
          </w:p>
        </w:tc>
        <w:tc>
          <w:tcPr>
            <w:tcW w:w="1559" w:type="dxa"/>
          </w:tcPr>
          <w:p w14:paraId="08796537" w14:textId="19E6E1AF" w:rsidR="00AC0CFD" w:rsidRPr="00D4569C" w:rsidRDefault="00D4569C" w:rsidP="00AC0CF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D4569C">
              <w:rPr>
                <w:rFonts w:ascii="Calibri" w:eastAsiaTheme="minorEastAsia" w:hAnsi="Calibri" w:cs="Calibri"/>
                <w:sz w:val="22"/>
                <w:szCs w:val="22"/>
              </w:rPr>
              <w:t>2</w:t>
            </w:r>
            <w:r w:rsidR="00AC0CFD" w:rsidRPr="00D4569C">
              <w:rPr>
                <w:rFonts w:ascii="Calibri" w:eastAsiaTheme="minorEastAsia" w:hAnsi="Calibri" w:cs="Calibri"/>
                <w:sz w:val="22"/>
                <w:szCs w:val="22"/>
              </w:rPr>
              <w:t>0,00%</w:t>
            </w:r>
          </w:p>
        </w:tc>
      </w:tr>
    </w:tbl>
    <w:p w14:paraId="2FC9B4CE" w14:textId="0C477D76" w:rsidR="00AC0CFD" w:rsidRPr="00D4569C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EastAsia" w:hAnsi="Calibri" w:cs="Calibri"/>
        </w:rPr>
      </w:pPr>
    </w:p>
    <w:p w14:paraId="6829FE54" w14:textId="6CBE189C" w:rsidR="00AC0CFD" w:rsidRPr="007012D1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  <w:b/>
          <w:bCs/>
        </w:rPr>
      </w:pPr>
      <w:r w:rsidRPr="007012D1">
        <w:rPr>
          <w:rFonts w:asciiTheme="minorHAnsi" w:eastAsiaTheme="minorEastAsia" w:hAnsiTheme="minorHAnsi" w:cstheme="minorHAnsi"/>
          <w:b/>
          <w:bCs/>
        </w:rPr>
        <w:t xml:space="preserve">„CENA”: </w:t>
      </w:r>
      <w:r w:rsidR="00D4569C" w:rsidRPr="007012D1">
        <w:rPr>
          <w:rFonts w:asciiTheme="minorHAnsi" w:eastAsiaTheme="minorEastAsia" w:hAnsiTheme="minorHAnsi" w:cstheme="minorHAnsi"/>
          <w:b/>
          <w:bCs/>
        </w:rPr>
        <w:t>8</w:t>
      </w:r>
      <w:r w:rsidRPr="007012D1">
        <w:rPr>
          <w:rFonts w:asciiTheme="minorHAnsi" w:eastAsiaTheme="minorEastAsia" w:hAnsiTheme="minorHAnsi" w:cstheme="minorHAnsi"/>
          <w:b/>
          <w:bCs/>
        </w:rPr>
        <w:t>0%</w:t>
      </w:r>
    </w:p>
    <w:p w14:paraId="1A35B40F" w14:textId="1604EF8E" w:rsidR="00AC0CFD" w:rsidRPr="007012D1" w:rsidRDefault="00AC0CFD" w:rsidP="00D4569C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</w:rPr>
      </w:pPr>
      <w:r w:rsidRPr="007012D1">
        <w:rPr>
          <w:rFonts w:asciiTheme="minorHAnsi" w:eastAsiaTheme="minorEastAsia" w:hAnsiTheme="minorHAnsi" w:cstheme="minorHAnsi"/>
        </w:rPr>
        <w:t>1) Kryterium „Cena”(C) będzie rozpatrywane na podstawie ceny brutto za wykonanie</w:t>
      </w:r>
      <w:r w:rsidR="00D4569C" w:rsidRPr="007012D1">
        <w:rPr>
          <w:rFonts w:asciiTheme="minorHAnsi" w:eastAsiaTheme="minorEastAsia" w:hAnsiTheme="minorHAnsi" w:cstheme="minorHAnsi"/>
        </w:rPr>
        <w:t xml:space="preserve"> </w:t>
      </w:r>
      <w:r w:rsidRPr="007012D1">
        <w:rPr>
          <w:rFonts w:asciiTheme="minorHAnsi" w:eastAsiaTheme="minorEastAsia" w:hAnsiTheme="minorHAnsi" w:cstheme="minorHAnsi"/>
        </w:rPr>
        <w:t xml:space="preserve">maksymalnego przedmiotu zamówienia, podanej </w:t>
      </w:r>
      <w:r w:rsidRPr="003773BA">
        <w:rPr>
          <w:rFonts w:asciiTheme="minorHAnsi" w:eastAsiaTheme="minorEastAsia" w:hAnsiTheme="minorHAnsi" w:cstheme="minorHAnsi"/>
          <w:color w:val="auto"/>
        </w:rPr>
        <w:t>przez Wykonawcę na Formularzu Oferty.</w:t>
      </w:r>
      <w:r w:rsidR="00D4569C" w:rsidRPr="003773BA">
        <w:rPr>
          <w:rFonts w:asciiTheme="minorHAnsi" w:eastAsiaTheme="minorEastAsia" w:hAnsiTheme="minorHAnsi" w:cstheme="minorHAnsi"/>
          <w:color w:val="auto"/>
        </w:rPr>
        <w:t xml:space="preserve"> </w:t>
      </w:r>
      <w:r w:rsidRPr="003773BA">
        <w:rPr>
          <w:rFonts w:asciiTheme="minorHAnsi" w:eastAsiaTheme="minorEastAsia" w:hAnsiTheme="minorHAnsi" w:cstheme="minorHAnsi"/>
          <w:color w:val="auto"/>
        </w:rPr>
        <w:t>Zamawiający ofercie o</w:t>
      </w:r>
      <w:r w:rsidR="007012D1" w:rsidRPr="003773BA">
        <w:rPr>
          <w:rFonts w:asciiTheme="minorHAnsi" w:eastAsiaTheme="minorEastAsia" w:hAnsiTheme="minorHAnsi" w:cstheme="minorHAnsi"/>
          <w:color w:val="auto"/>
        </w:rPr>
        <w:t> </w:t>
      </w:r>
      <w:r w:rsidRPr="003773BA">
        <w:rPr>
          <w:rFonts w:asciiTheme="minorHAnsi" w:eastAsiaTheme="minorEastAsia" w:hAnsiTheme="minorHAnsi" w:cstheme="minorHAnsi"/>
          <w:color w:val="auto"/>
        </w:rPr>
        <w:t xml:space="preserve">najniżej cenie spośród ofert ocenianych przyzna </w:t>
      </w:r>
      <w:r w:rsidR="00C657B3" w:rsidRPr="003773BA">
        <w:rPr>
          <w:rFonts w:asciiTheme="minorHAnsi" w:eastAsiaTheme="minorEastAsia" w:hAnsiTheme="minorHAnsi" w:cstheme="minorHAnsi"/>
          <w:color w:val="auto"/>
        </w:rPr>
        <w:t>8</w:t>
      </w:r>
      <w:r w:rsidRPr="003773BA">
        <w:rPr>
          <w:rFonts w:asciiTheme="minorHAnsi" w:eastAsiaTheme="minorEastAsia" w:hAnsiTheme="minorHAnsi" w:cstheme="minorHAnsi"/>
          <w:color w:val="auto"/>
        </w:rPr>
        <w:t>0,00 punktów,</w:t>
      </w:r>
      <w:r w:rsidR="00D4569C" w:rsidRPr="003773BA">
        <w:rPr>
          <w:rFonts w:asciiTheme="minorHAnsi" w:eastAsiaTheme="minorEastAsia" w:hAnsiTheme="minorHAnsi" w:cstheme="minorHAnsi"/>
          <w:color w:val="auto"/>
        </w:rPr>
        <w:t xml:space="preserve"> </w:t>
      </w:r>
      <w:r w:rsidRPr="003773BA">
        <w:rPr>
          <w:rFonts w:asciiTheme="minorHAnsi" w:eastAsiaTheme="minorEastAsia" w:hAnsiTheme="minorHAnsi" w:cstheme="minorHAnsi"/>
          <w:color w:val="auto"/>
        </w:rPr>
        <w:t xml:space="preserve">a </w:t>
      </w:r>
      <w:r w:rsidRPr="007012D1">
        <w:rPr>
          <w:rFonts w:asciiTheme="minorHAnsi" w:eastAsiaTheme="minorEastAsia" w:hAnsiTheme="minorHAnsi" w:cstheme="minorHAnsi"/>
        </w:rPr>
        <w:t>każdej następnej zostanie przyporządkowana liczba punktów proporcjonalnie mniejsza,</w:t>
      </w:r>
      <w:r w:rsidR="00D4569C" w:rsidRPr="007012D1">
        <w:rPr>
          <w:rFonts w:asciiTheme="minorHAnsi" w:eastAsiaTheme="minorEastAsia" w:hAnsiTheme="minorHAnsi" w:cstheme="minorHAnsi"/>
        </w:rPr>
        <w:t xml:space="preserve"> </w:t>
      </w:r>
      <w:r w:rsidRPr="007012D1">
        <w:rPr>
          <w:rFonts w:asciiTheme="minorHAnsi" w:eastAsiaTheme="minorEastAsia" w:hAnsiTheme="minorHAnsi" w:cstheme="minorHAnsi"/>
        </w:rPr>
        <w:t>według wzoru</w:t>
      </w:r>
      <w:r w:rsidR="00D4569C" w:rsidRPr="007012D1">
        <w:rPr>
          <w:rFonts w:asciiTheme="minorHAnsi" w:eastAsiaTheme="minorEastAsia" w:hAnsiTheme="minorHAnsi" w:cstheme="minorHAnsi"/>
        </w:rPr>
        <w:t>:</w:t>
      </w:r>
    </w:p>
    <w:p w14:paraId="30FD02CD" w14:textId="6C079469" w:rsidR="00D4569C" w:rsidRPr="007012D1" w:rsidRDefault="00D4569C" w:rsidP="00D4569C">
      <w:pPr>
        <w:pStyle w:val="Textbody"/>
        <w:mirrorIndents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7012D1">
        <w:rPr>
          <w:rStyle w:val="markedcontent"/>
          <w:rFonts w:asciiTheme="minorHAnsi" w:hAnsiTheme="minorHAnsi" w:cstheme="minorHAnsi"/>
          <w:sz w:val="22"/>
          <w:szCs w:val="22"/>
        </w:rPr>
        <w:t xml:space="preserve">          Cn</w:t>
      </w:r>
      <w:r w:rsidRPr="007012D1">
        <w:rPr>
          <w:rFonts w:asciiTheme="minorHAnsi" w:hAnsiTheme="minorHAnsi" w:cstheme="minorHAnsi"/>
          <w:sz w:val="22"/>
          <w:szCs w:val="22"/>
        </w:rPr>
        <w:br/>
      </w:r>
      <w:r w:rsidRPr="007012D1">
        <w:rPr>
          <w:rStyle w:val="markedcontent"/>
          <w:rFonts w:asciiTheme="minorHAnsi" w:hAnsiTheme="minorHAnsi" w:cstheme="minorHAnsi"/>
          <w:sz w:val="22"/>
          <w:szCs w:val="22"/>
        </w:rPr>
        <w:t>C = ------------ x 80 x 100 %</w:t>
      </w:r>
    </w:p>
    <w:p w14:paraId="3C9D754F" w14:textId="79D57F72" w:rsidR="00AC0CFD" w:rsidRPr="007012D1" w:rsidRDefault="00D4569C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</w:rPr>
      </w:pPr>
      <w:r w:rsidRPr="007012D1">
        <w:rPr>
          <w:rStyle w:val="markedcontent"/>
          <w:rFonts w:asciiTheme="minorHAnsi" w:hAnsiTheme="minorHAnsi" w:cstheme="minorHAnsi"/>
        </w:rPr>
        <w:t xml:space="preserve">           Co</w:t>
      </w:r>
      <w:r w:rsidRPr="007012D1">
        <w:rPr>
          <w:rFonts w:asciiTheme="minorHAnsi" w:hAnsiTheme="minorHAnsi" w:cstheme="minorHAnsi"/>
        </w:rPr>
        <w:br/>
      </w:r>
      <w:r w:rsidR="00AC0CFD" w:rsidRPr="007012D1">
        <w:rPr>
          <w:rFonts w:asciiTheme="minorHAnsi" w:eastAsiaTheme="minorEastAsia" w:hAnsiTheme="minorHAnsi" w:cstheme="minorHAnsi"/>
        </w:rPr>
        <w:t>gdzie:</w:t>
      </w:r>
    </w:p>
    <w:p w14:paraId="7FAA19DB" w14:textId="77777777" w:rsidR="00AC0CFD" w:rsidRPr="007012D1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</w:rPr>
      </w:pPr>
      <w:r w:rsidRPr="007012D1">
        <w:rPr>
          <w:rFonts w:asciiTheme="minorHAnsi" w:eastAsiaTheme="minorEastAsia" w:hAnsiTheme="minorHAnsi" w:cstheme="minorHAnsi"/>
        </w:rPr>
        <w:t>C – ilość punktów w kryterium „CENA” przyznanych ofercie ocenianej (w zaokrągleniu do dwóch</w:t>
      </w:r>
    </w:p>
    <w:p w14:paraId="3BAEF5AC" w14:textId="77777777" w:rsidR="00AC0CFD" w:rsidRPr="007012D1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</w:rPr>
      </w:pPr>
      <w:r w:rsidRPr="007012D1">
        <w:rPr>
          <w:rFonts w:asciiTheme="minorHAnsi" w:eastAsiaTheme="minorEastAsia" w:hAnsiTheme="minorHAnsi" w:cstheme="minorHAnsi"/>
        </w:rPr>
        <w:t>miejsc po przecinku).</w:t>
      </w:r>
    </w:p>
    <w:p w14:paraId="42139EED" w14:textId="042E0AAB" w:rsidR="00AC0CFD" w:rsidRPr="007012D1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</w:rPr>
      </w:pPr>
      <w:r w:rsidRPr="007012D1">
        <w:rPr>
          <w:rFonts w:asciiTheme="minorHAnsi" w:eastAsiaTheme="minorEastAsia" w:hAnsiTheme="minorHAnsi" w:cstheme="minorHAnsi"/>
        </w:rPr>
        <w:t>C</w:t>
      </w:r>
      <w:r w:rsidR="00D4569C" w:rsidRPr="007012D1">
        <w:rPr>
          <w:rFonts w:asciiTheme="minorHAnsi" w:eastAsiaTheme="minorEastAsia" w:hAnsiTheme="minorHAnsi" w:cstheme="minorHAnsi"/>
        </w:rPr>
        <w:t>n</w:t>
      </w:r>
      <w:r w:rsidRPr="007012D1">
        <w:rPr>
          <w:rFonts w:asciiTheme="minorHAnsi" w:eastAsiaTheme="minorEastAsia" w:hAnsiTheme="minorHAnsi" w:cstheme="minorHAnsi"/>
        </w:rPr>
        <w:t xml:space="preserve"> – najniższa cena (brutto) spośród złożonych i nieodrzuconych ofert.</w:t>
      </w:r>
    </w:p>
    <w:p w14:paraId="05C4C2F7" w14:textId="491F933F" w:rsidR="00AC0CFD" w:rsidRPr="007012D1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</w:rPr>
      </w:pPr>
      <w:r w:rsidRPr="007012D1">
        <w:rPr>
          <w:rFonts w:asciiTheme="minorHAnsi" w:eastAsiaTheme="minorEastAsia" w:hAnsiTheme="minorHAnsi" w:cstheme="minorHAnsi"/>
        </w:rPr>
        <w:t>Co – cena (brutto) oferty ocenianej.</w:t>
      </w:r>
    </w:p>
    <w:p w14:paraId="5B60AAFB" w14:textId="77777777" w:rsidR="00D4569C" w:rsidRPr="007012D1" w:rsidRDefault="00D4569C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</w:rPr>
      </w:pPr>
    </w:p>
    <w:p w14:paraId="6878418A" w14:textId="0C5EFA37" w:rsidR="00AC0CFD" w:rsidRPr="007012D1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  <w:b/>
          <w:bCs/>
        </w:rPr>
      </w:pPr>
      <w:r w:rsidRPr="007012D1">
        <w:rPr>
          <w:rFonts w:asciiTheme="minorHAnsi" w:eastAsiaTheme="minorEastAsia" w:hAnsiTheme="minorHAnsi" w:cstheme="minorHAnsi"/>
          <w:b/>
          <w:bCs/>
        </w:rPr>
        <w:t xml:space="preserve">„TERMIN DOSTAWY”: </w:t>
      </w:r>
      <w:r w:rsidR="00D4569C" w:rsidRPr="007012D1">
        <w:rPr>
          <w:rFonts w:asciiTheme="minorHAnsi" w:eastAsiaTheme="minorEastAsia" w:hAnsiTheme="minorHAnsi" w:cstheme="minorHAnsi"/>
          <w:b/>
          <w:bCs/>
        </w:rPr>
        <w:t>2</w:t>
      </w:r>
      <w:r w:rsidRPr="007012D1">
        <w:rPr>
          <w:rFonts w:asciiTheme="minorHAnsi" w:eastAsiaTheme="minorEastAsia" w:hAnsiTheme="minorHAnsi" w:cstheme="minorHAnsi"/>
          <w:b/>
          <w:bCs/>
        </w:rPr>
        <w:t>0%</w:t>
      </w:r>
    </w:p>
    <w:p w14:paraId="23BF8818" w14:textId="554B2B35" w:rsidR="00AC0CFD" w:rsidRPr="000A4740" w:rsidRDefault="00AC0CFD" w:rsidP="00D4569C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EastAsia" w:hAnsiTheme="minorHAnsi" w:cstheme="minorHAnsi"/>
          <w:color w:val="auto"/>
        </w:rPr>
      </w:pPr>
      <w:r w:rsidRPr="007012D1">
        <w:rPr>
          <w:rFonts w:asciiTheme="minorHAnsi" w:eastAsiaTheme="minorEastAsia" w:hAnsiTheme="minorHAnsi" w:cstheme="minorHAnsi"/>
        </w:rPr>
        <w:t>2) Kryterium „Termin dostawy” (T) będzie rozpatrywane na podstawie terminu, w jakim</w:t>
      </w:r>
      <w:r w:rsidR="00D4569C" w:rsidRPr="007012D1">
        <w:rPr>
          <w:rFonts w:asciiTheme="minorHAnsi" w:eastAsiaTheme="minorEastAsia" w:hAnsiTheme="minorHAnsi" w:cstheme="minorHAnsi"/>
        </w:rPr>
        <w:t xml:space="preserve"> </w:t>
      </w:r>
      <w:r w:rsidRPr="007012D1">
        <w:rPr>
          <w:rFonts w:asciiTheme="minorHAnsi" w:eastAsiaTheme="minorEastAsia" w:hAnsiTheme="minorHAnsi" w:cstheme="minorHAnsi"/>
        </w:rPr>
        <w:t>Wykonawca zaoferuje dostarczenie przedmiotu zamówienia, podanego przez Wykonawcę na</w:t>
      </w:r>
      <w:r w:rsidR="007012D1" w:rsidRPr="007012D1">
        <w:rPr>
          <w:rFonts w:asciiTheme="minorHAnsi" w:eastAsiaTheme="minorEastAsia" w:hAnsiTheme="minorHAnsi" w:cstheme="minorHAnsi"/>
        </w:rPr>
        <w:t xml:space="preserve"> </w:t>
      </w:r>
      <w:r w:rsidRPr="007012D1">
        <w:rPr>
          <w:rFonts w:asciiTheme="minorHAnsi" w:eastAsiaTheme="minorEastAsia" w:hAnsiTheme="minorHAnsi" w:cstheme="minorHAnsi"/>
        </w:rPr>
        <w:t xml:space="preserve">Formularzu </w:t>
      </w:r>
      <w:r w:rsidR="007012D1" w:rsidRPr="007012D1">
        <w:rPr>
          <w:rFonts w:asciiTheme="minorHAnsi" w:eastAsiaTheme="minorEastAsia" w:hAnsiTheme="minorHAnsi" w:cstheme="minorHAnsi"/>
        </w:rPr>
        <w:t>Cenowym</w:t>
      </w:r>
      <w:r w:rsidRPr="007012D1">
        <w:rPr>
          <w:rFonts w:asciiTheme="minorHAnsi" w:eastAsiaTheme="minorEastAsia" w:hAnsiTheme="minorHAnsi" w:cstheme="minorHAnsi"/>
        </w:rPr>
        <w:t xml:space="preserve">. Termin dostawy zamówienia nie może być dłuższy niż </w:t>
      </w:r>
      <w:r w:rsidR="007012D1">
        <w:rPr>
          <w:rFonts w:asciiTheme="minorHAnsi" w:eastAsiaTheme="minorEastAsia" w:hAnsiTheme="minorHAnsi" w:cstheme="minorHAnsi"/>
        </w:rPr>
        <w:t>14</w:t>
      </w:r>
      <w:r w:rsidRPr="007012D1">
        <w:rPr>
          <w:rFonts w:asciiTheme="minorHAnsi" w:eastAsiaTheme="minorEastAsia" w:hAnsiTheme="minorHAnsi" w:cstheme="minorHAnsi"/>
        </w:rPr>
        <w:t xml:space="preserve"> dni od daty</w:t>
      </w:r>
      <w:r w:rsidR="00D4569C" w:rsidRPr="007012D1">
        <w:rPr>
          <w:rFonts w:asciiTheme="minorHAnsi" w:eastAsiaTheme="minorEastAsia" w:hAnsiTheme="minorHAnsi" w:cstheme="minorHAnsi"/>
        </w:rPr>
        <w:t xml:space="preserve"> </w:t>
      </w:r>
      <w:r w:rsidRPr="007012D1">
        <w:rPr>
          <w:rFonts w:asciiTheme="minorHAnsi" w:eastAsiaTheme="minorEastAsia" w:hAnsiTheme="minorHAnsi" w:cstheme="minorHAnsi"/>
        </w:rPr>
        <w:t xml:space="preserve">zawarcia umowy ani </w:t>
      </w:r>
      <w:r w:rsidRPr="007012D1">
        <w:rPr>
          <w:rFonts w:asciiTheme="minorHAnsi" w:eastAsiaTheme="minorEastAsia" w:hAnsiTheme="minorHAnsi" w:cstheme="minorHAnsi"/>
        </w:rPr>
        <w:lastRenderedPageBreak/>
        <w:t>krótszy niż 1. Zamawiający ofercie o najkrótszym terminie dostawy</w:t>
      </w:r>
      <w:r w:rsidR="00D4569C" w:rsidRPr="007012D1">
        <w:rPr>
          <w:rFonts w:asciiTheme="minorHAnsi" w:eastAsiaTheme="minorEastAsia" w:hAnsiTheme="minorHAnsi" w:cstheme="minorHAnsi"/>
        </w:rPr>
        <w:t xml:space="preserve"> </w:t>
      </w:r>
      <w:r w:rsidRPr="007012D1">
        <w:rPr>
          <w:rFonts w:asciiTheme="minorHAnsi" w:eastAsiaTheme="minorEastAsia" w:hAnsiTheme="minorHAnsi" w:cstheme="minorHAnsi"/>
        </w:rPr>
        <w:t xml:space="preserve">spośród ofert ocenianych przyzna </w:t>
      </w:r>
      <w:r w:rsidR="00C657B3" w:rsidRPr="000A4740">
        <w:rPr>
          <w:rFonts w:asciiTheme="minorHAnsi" w:eastAsiaTheme="minorEastAsia" w:hAnsiTheme="minorHAnsi" w:cstheme="minorHAnsi"/>
          <w:color w:val="auto"/>
        </w:rPr>
        <w:t>2</w:t>
      </w:r>
      <w:r w:rsidRPr="000A4740">
        <w:rPr>
          <w:rFonts w:asciiTheme="minorHAnsi" w:eastAsiaTheme="minorEastAsia" w:hAnsiTheme="minorHAnsi" w:cstheme="minorHAnsi"/>
          <w:color w:val="auto"/>
        </w:rPr>
        <w:t>0,00 punktów, a każdej następnej zostanie</w:t>
      </w:r>
      <w:r w:rsidR="00D4569C" w:rsidRPr="000A4740">
        <w:rPr>
          <w:rFonts w:asciiTheme="minorHAnsi" w:eastAsiaTheme="minorEastAsia" w:hAnsiTheme="minorHAnsi" w:cstheme="minorHAnsi"/>
          <w:color w:val="auto"/>
        </w:rPr>
        <w:t xml:space="preserve"> </w:t>
      </w:r>
      <w:r w:rsidRPr="000A4740">
        <w:rPr>
          <w:rFonts w:asciiTheme="minorHAnsi" w:eastAsiaTheme="minorEastAsia" w:hAnsiTheme="minorHAnsi" w:cstheme="minorHAnsi"/>
          <w:color w:val="auto"/>
        </w:rPr>
        <w:t>przyporządkowana liczba punktów proporcjonalnie mniejsza, według wzoru:</w:t>
      </w:r>
    </w:p>
    <w:p w14:paraId="3B57C4DA" w14:textId="2FEA3CED" w:rsidR="00D4569C" w:rsidRPr="00D4569C" w:rsidRDefault="00D4569C" w:rsidP="00D4569C">
      <w:pPr>
        <w:pStyle w:val="Textbody"/>
        <w:mirrorIndents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0A4740">
        <w:rPr>
          <w:rStyle w:val="markedcontent"/>
          <w:rFonts w:asciiTheme="minorHAnsi" w:hAnsiTheme="minorHAnsi" w:cstheme="minorHAnsi"/>
          <w:sz w:val="22"/>
          <w:szCs w:val="22"/>
        </w:rPr>
        <w:t xml:space="preserve">          Tn</w:t>
      </w:r>
      <w:r w:rsidRPr="00D4569C">
        <w:rPr>
          <w:rFonts w:asciiTheme="minorHAnsi" w:hAnsiTheme="minorHAnsi" w:cstheme="minorHAnsi"/>
          <w:sz w:val="22"/>
          <w:szCs w:val="22"/>
        </w:rPr>
        <w:br/>
      </w:r>
      <w:r w:rsidRPr="00D4569C">
        <w:rPr>
          <w:rStyle w:val="markedcontent"/>
          <w:rFonts w:asciiTheme="minorHAnsi" w:hAnsiTheme="minorHAnsi" w:cstheme="minorHAnsi"/>
          <w:sz w:val="22"/>
          <w:szCs w:val="22"/>
        </w:rPr>
        <w:t>T = ------------ x 20 x 100 %</w:t>
      </w:r>
    </w:p>
    <w:p w14:paraId="0791272A" w14:textId="77777777" w:rsidR="00D4569C" w:rsidRPr="00D4569C" w:rsidRDefault="00D4569C" w:rsidP="00D4569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</w:rPr>
      </w:pPr>
      <w:r w:rsidRPr="00D4569C">
        <w:rPr>
          <w:rStyle w:val="markedcontent"/>
          <w:rFonts w:asciiTheme="minorHAnsi" w:hAnsiTheme="minorHAnsi" w:cstheme="minorHAnsi"/>
        </w:rPr>
        <w:t xml:space="preserve">           To</w:t>
      </w:r>
      <w:r w:rsidRPr="00D4569C">
        <w:rPr>
          <w:rFonts w:asciiTheme="minorHAnsi" w:hAnsiTheme="minorHAnsi" w:cstheme="minorHAnsi"/>
        </w:rPr>
        <w:br/>
      </w:r>
      <w:r w:rsidRPr="00D4569C">
        <w:rPr>
          <w:rFonts w:asciiTheme="minorHAnsi" w:eastAsiaTheme="minorEastAsia" w:hAnsiTheme="minorHAnsi" w:cstheme="minorHAnsi"/>
        </w:rPr>
        <w:t>gdzie:</w:t>
      </w:r>
    </w:p>
    <w:p w14:paraId="76B3E0E6" w14:textId="2D41BCB5" w:rsidR="00D4569C" w:rsidRPr="00D4569C" w:rsidRDefault="00D4569C" w:rsidP="00D4569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</w:rPr>
      </w:pPr>
      <w:r w:rsidRPr="00D4569C">
        <w:rPr>
          <w:rFonts w:asciiTheme="minorHAnsi" w:eastAsiaTheme="minorEastAsia" w:hAnsiTheme="minorHAnsi" w:cstheme="minorHAnsi"/>
        </w:rPr>
        <w:t>T – ilość punktów w kryterium „Termin dostawy” przyznanych ofercie ocenianej (w zaokrągleniu do dwóch miejsc po przecinku).</w:t>
      </w:r>
    </w:p>
    <w:p w14:paraId="6DC7BBBB" w14:textId="3583B4B7" w:rsidR="00D4569C" w:rsidRPr="00D4569C" w:rsidRDefault="00D4569C" w:rsidP="00D4569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</w:rPr>
      </w:pPr>
      <w:r w:rsidRPr="00D4569C">
        <w:rPr>
          <w:rFonts w:asciiTheme="minorHAnsi" w:eastAsiaTheme="minorEastAsia" w:hAnsiTheme="minorHAnsi" w:cstheme="minorHAnsi"/>
        </w:rPr>
        <w:t>Tn – najkrótszy termin dostawy spośród złożonych i nieodrzuconych ofert.</w:t>
      </w:r>
    </w:p>
    <w:p w14:paraId="2279EF98" w14:textId="0B8BC216" w:rsidR="00D4569C" w:rsidRPr="00D4569C" w:rsidRDefault="00D4569C" w:rsidP="00D4569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theme="minorHAnsi"/>
        </w:rPr>
      </w:pPr>
      <w:r w:rsidRPr="00D4569C">
        <w:rPr>
          <w:rFonts w:asciiTheme="minorHAnsi" w:eastAsiaTheme="minorEastAsia" w:hAnsiTheme="minorHAnsi" w:cstheme="minorHAnsi"/>
        </w:rPr>
        <w:t>To – termin dostawy oferty ocenianej.</w:t>
      </w:r>
    </w:p>
    <w:p w14:paraId="6AA0048A" w14:textId="3AE95B08" w:rsidR="00AC0CFD" w:rsidRPr="00D4569C" w:rsidRDefault="00AC0CFD" w:rsidP="00D4569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EastAsia" w:hAnsi="Calibri" w:cs="Calibri"/>
        </w:rPr>
      </w:pPr>
    </w:p>
    <w:p w14:paraId="1E8ADB04" w14:textId="77777777" w:rsidR="00D4569C" w:rsidRPr="00D4569C" w:rsidRDefault="00D4569C" w:rsidP="00D4569C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Theme="minorEastAsia" w:hAnsi="Calibri" w:cs="Calibri"/>
          <w:color w:val="auto"/>
        </w:rPr>
      </w:pPr>
      <w:r w:rsidRPr="00D4569C">
        <w:rPr>
          <w:rFonts w:ascii="Calibri" w:eastAsiaTheme="minorEastAsia" w:hAnsi="Calibri" w:cs="Calibri"/>
          <w:color w:val="auto"/>
        </w:rPr>
        <w:t>Za najkorzystniejszą zostanie uznana oferta, która uzyska łącznie największą liczbę punktów (P) stanowiących sumę punktów przyznanych w ramach każdego z podanych kryteriów, wyliczoną zgodnie z poniższym wzorem:</w:t>
      </w:r>
    </w:p>
    <w:p w14:paraId="17DB0604" w14:textId="7E36CE03" w:rsidR="00AC0CFD" w:rsidRPr="00D4569C" w:rsidRDefault="00AC0CFD" w:rsidP="00D4569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-Bold" w:eastAsiaTheme="minorEastAsia" w:hAnsi="Calibri-Bold" w:cs="Calibri-Bold"/>
          <w:b/>
          <w:bCs/>
        </w:rPr>
      </w:pPr>
      <w:r w:rsidRPr="00D4569C">
        <w:rPr>
          <w:rFonts w:ascii="Calibri-Bold" w:eastAsiaTheme="minorEastAsia" w:hAnsi="Calibri-Bold" w:cs="Calibri-Bold"/>
          <w:b/>
          <w:bCs/>
        </w:rPr>
        <w:t>P = C + T</w:t>
      </w:r>
    </w:p>
    <w:p w14:paraId="48827FCD" w14:textId="77777777" w:rsidR="00AC0CFD" w:rsidRPr="00D4569C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EastAsia" w:hAnsi="Calibri" w:cs="Calibri"/>
        </w:rPr>
      </w:pPr>
      <w:r w:rsidRPr="00D4569C">
        <w:rPr>
          <w:rFonts w:ascii="Calibri" w:eastAsiaTheme="minorEastAsia" w:hAnsi="Calibri" w:cs="Calibri"/>
        </w:rPr>
        <w:t>gdzie:</w:t>
      </w:r>
    </w:p>
    <w:p w14:paraId="516DA5BA" w14:textId="77777777" w:rsidR="00AC0CFD" w:rsidRPr="00D4569C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EastAsia" w:hAnsi="Calibri" w:cs="Calibri"/>
        </w:rPr>
      </w:pPr>
      <w:r w:rsidRPr="00D4569C">
        <w:rPr>
          <w:rFonts w:ascii="Calibri" w:eastAsiaTheme="minorEastAsia" w:hAnsi="Calibri" w:cs="Calibri"/>
        </w:rPr>
        <w:t>C -liczba punktów przyznana ofercie ocenianej w kryterium „Cena”</w:t>
      </w:r>
    </w:p>
    <w:p w14:paraId="767BAAA2" w14:textId="77777777" w:rsidR="00AC0CFD" w:rsidRPr="00574936" w:rsidRDefault="00AC0CFD" w:rsidP="00AC0CF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EastAsia" w:hAnsi="Calibri" w:cs="Calibri"/>
          <w:color w:val="auto"/>
        </w:rPr>
      </w:pPr>
      <w:r w:rsidRPr="00D4569C">
        <w:rPr>
          <w:rFonts w:ascii="Calibri" w:eastAsiaTheme="minorEastAsia" w:hAnsi="Calibri" w:cs="Calibri"/>
        </w:rPr>
        <w:t xml:space="preserve">T - liczba punktów </w:t>
      </w:r>
      <w:r w:rsidRPr="00574936">
        <w:rPr>
          <w:rFonts w:ascii="Calibri" w:eastAsiaTheme="minorEastAsia" w:hAnsi="Calibri" w:cs="Calibri"/>
          <w:color w:val="auto"/>
        </w:rPr>
        <w:t>przyznana ofercie ocenianej w kryterium „Termin dostawy”</w:t>
      </w:r>
    </w:p>
    <w:bookmarkEnd w:id="5"/>
    <w:p w14:paraId="6EFB2FC0" w14:textId="77777777" w:rsidR="00D4569C" w:rsidRPr="00574936" w:rsidRDefault="00D4569C" w:rsidP="00B55CB5">
      <w:pPr>
        <w:ind w:left="0" w:firstLine="0"/>
        <w:rPr>
          <w:rFonts w:ascii="Calibri" w:eastAsiaTheme="minorEastAsia" w:hAnsi="Calibri" w:cs="Calibri"/>
          <w:color w:val="auto"/>
        </w:rPr>
      </w:pPr>
    </w:p>
    <w:p w14:paraId="107AAFD0" w14:textId="268C49E2" w:rsidR="00A948B4" w:rsidRPr="00574936" w:rsidRDefault="00B55CB5" w:rsidP="00B55CB5">
      <w:pPr>
        <w:ind w:left="0" w:firstLine="0"/>
        <w:rPr>
          <w:rFonts w:asciiTheme="minorHAnsi" w:hAnsiTheme="minorHAnsi" w:cstheme="minorHAnsi"/>
          <w:b/>
          <w:bCs/>
          <w:color w:val="auto"/>
        </w:rPr>
      </w:pPr>
      <w:r w:rsidRPr="00574936">
        <w:rPr>
          <w:rFonts w:asciiTheme="minorHAnsi" w:hAnsiTheme="minorHAnsi" w:cstheme="minorHAnsi"/>
          <w:b/>
          <w:bCs/>
          <w:color w:val="auto"/>
        </w:rPr>
        <w:t xml:space="preserve">VIII. Miejsce i termin składania ofert: </w:t>
      </w:r>
    </w:p>
    <w:p w14:paraId="4DB76D18" w14:textId="30A02AC5" w:rsidR="00A948B4" w:rsidRPr="00574936" w:rsidRDefault="00000000" w:rsidP="006E156B">
      <w:pPr>
        <w:pStyle w:val="Akapitzlist"/>
        <w:numPr>
          <w:ilvl w:val="0"/>
          <w:numId w:val="37"/>
        </w:numPr>
        <w:ind w:left="357" w:hanging="357"/>
        <w:rPr>
          <w:rFonts w:asciiTheme="minorHAnsi" w:hAnsiTheme="minorHAnsi" w:cstheme="minorHAnsi"/>
          <w:color w:val="auto"/>
        </w:rPr>
      </w:pPr>
      <w:r w:rsidRPr="00574936">
        <w:rPr>
          <w:rFonts w:asciiTheme="minorHAnsi" w:hAnsiTheme="minorHAnsi" w:cstheme="minorHAnsi"/>
          <w:color w:val="auto"/>
        </w:rPr>
        <w:t xml:space="preserve">Ofertę należy złożyć do dnia </w:t>
      </w:r>
      <w:r w:rsidR="000A4740" w:rsidRPr="00574936">
        <w:rPr>
          <w:rFonts w:asciiTheme="minorHAnsi" w:hAnsiTheme="minorHAnsi" w:cstheme="minorHAnsi"/>
          <w:color w:val="auto"/>
        </w:rPr>
        <w:t>8</w:t>
      </w:r>
      <w:r w:rsidR="007757AE" w:rsidRPr="00574936">
        <w:rPr>
          <w:rFonts w:asciiTheme="minorHAnsi" w:hAnsiTheme="minorHAnsi" w:cstheme="minorHAnsi"/>
          <w:color w:val="auto"/>
        </w:rPr>
        <w:t xml:space="preserve"> </w:t>
      </w:r>
      <w:r w:rsidR="000A4740" w:rsidRPr="00574936">
        <w:rPr>
          <w:rFonts w:asciiTheme="minorHAnsi" w:hAnsiTheme="minorHAnsi" w:cstheme="minorHAnsi"/>
          <w:color w:val="auto"/>
        </w:rPr>
        <w:t xml:space="preserve">maja </w:t>
      </w:r>
      <w:r w:rsidR="007757AE" w:rsidRPr="00574936">
        <w:rPr>
          <w:rFonts w:asciiTheme="minorHAnsi" w:hAnsiTheme="minorHAnsi" w:cstheme="minorHAnsi"/>
          <w:color w:val="auto"/>
        </w:rPr>
        <w:t>2023 r.</w:t>
      </w:r>
      <w:r w:rsidRPr="00574936">
        <w:rPr>
          <w:rFonts w:asciiTheme="minorHAnsi" w:hAnsiTheme="minorHAnsi" w:cstheme="minorHAnsi"/>
          <w:color w:val="auto"/>
        </w:rPr>
        <w:t xml:space="preserve"> do godz. 1</w:t>
      </w:r>
      <w:r w:rsidR="00561426" w:rsidRPr="00574936">
        <w:rPr>
          <w:rFonts w:asciiTheme="minorHAnsi" w:hAnsiTheme="minorHAnsi" w:cstheme="minorHAnsi"/>
          <w:color w:val="auto"/>
        </w:rPr>
        <w:t>2</w:t>
      </w:r>
      <w:r w:rsidRPr="00574936">
        <w:rPr>
          <w:rFonts w:asciiTheme="minorHAnsi" w:hAnsiTheme="minorHAnsi" w:cstheme="minorHAnsi"/>
          <w:color w:val="auto"/>
        </w:rPr>
        <w:t xml:space="preserve">:00 w jednej z </w:t>
      </w:r>
      <w:r w:rsidR="000A4740" w:rsidRPr="00574936">
        <w:rPr>
          <w:rFonts w:asciiTheme="minorHAnsi" w:hAnsiTheme="minorHAnsi" w:cstheme="minorHAnsi"/>
          <w:color w:val="auto"/>
        </w:rPr>
        <w:t>poniższych</w:t>
      </w:r>
      <w:r w:rsidRPr="00574936">
        <w:rPr>
          <w:rFonts w:asciiTheme="minorHAnsi" w:hAnsiTheme="minorHAnsi" w:cstheme="minorHAnsi"/>
          <w:color w:val="auto"/>
        </w:rPr>
        <w:t xml:space="preserve"> form: </w:t>
      </w:r>
    </w:p>
    <w:p w14:paraId="3218B95E" w14:textId="77777777" w:rsidR="006E156B" w:rsidRPr="00574936" w:rsidRDefault="006E156B" w:rsidP="006E156B">
      <w:pPr>
        <w:pStyle w:val="Textbody"/>
        <w:numPr>
          <w:ilvl w:val="0"/>
          <w:numId w:val="39"/>
        </w:numPr>
        <w:spacing w:after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74936">
        <w:rPr>
          <w:rFonts w:ascii="Calibri" w:hAnsi="Calibri" w:cs="Calibri"/>
          <w:sz w:val="22"/>
          <w:szCs w:val="22"/>
        </w:rPr>
        <w:t>w siedzibie Miejskiego Ośrodka Pomocy Społecznej w Józefowie, ul. Marii Skłodowskiej-Curie 5/7, 05</w:t>
      </w:r>
      <w:r w:rsidRPr="00574936">
        <w:rPr>
          <w:rFonts w:ascii="Calibri" w:hAnsi="Calibri" w:cs="Calibri"/>
          <w:sz w:val="22"/>
          <w:szCs w:val="22"/>
        </w:rPr>
        <w:noBreakHyphen/>
        <w:t>420 Józefów,</w:t>
      </w:r>
    </w:p>
    <w:p w14:paraId="798C0AAF" w14:textId="2610C0AD" w:rsidR="006E156B" w:rsidRPr="00574936" w:rsidRDefault="006E156B" w:rsidP="006E156B">
      <w:pPr>
        <w:pStyle w:val="Textbody"/>
        <w:numPr>
          <w:ilvl w:val="0"/>
          <w:numId w:val="39"/>
        </w:numPr>
        <w:spacing w:after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74936">
        <w:rPr>
          <w:rFonts w:ascii="Calibri" w:hAnsi="Calibri" w:cs="Calibri"/>
          <w:sz w:val="22"/>
          <w:szCs w:val="22"/>
        </w:rPr>
        <w:t xml:space="preserve">lub przesłać na adres e-mail: </w:t>
      </w:r>
      <w:hyperlink r:id="rId7" w:history="1">
        <w:r w:rsidRPr="00574936">
          <w:rPr>
            <w:rStyle w:val="Hipercze"/>
            <w:rFonts w:ascii="Calibri" w:hAnsi="Calibri" w:cs="Calibri"/>
            <w:color w:val="auto"/>
            <w:sz w:val="22"/>
            <w:szCs w:val="22"/>
          </w:rPr>
          <w:t>kontakt@mopsjozefow.com</w:t>
        </w:r>
      </w:hyperlink>
      <w:r w:rsidRPr="00574936">
        <w:rPr>
          <w:rFonts w:ascii="Calibri" w:hAnsi="Calibri" w:cs="Calibri"/>
          <w:sz w:val="22"/>
          <w:szCs w:val="22"/>
        </w:rPr>
        <w:t xml:space="preserve"> z tytułem </w:t>
      </w:r>
      <w:r w:rsidR="00DD0FA4" w:rsidRPr="00574936">
        <w:rPr>
          <w:rFonts w:asciiTheme="minorHAnsi" w:hAnsiTheme="minorHAnsi" w:cstheme="minorHAnsi"/>
          <w:sz w:val="22"/>
          <w:szCs w:val="22"/>
        </w:rPr>
        <w:t>„</w:t>
      </w:r>
      <w:r w:rsidR="00D4569C" w:rsidRPr="00574936">
        <w:rPr>
          <w:rFonts w:asciiTheme="minorHAnsi" w:hAnsiTheme="minorHAnsi" w:cstheme="minorHAnsi"/>
          <w:sz w:val="22"/>
          <w:szCs w:val="22"/>
        </w:rPr>
        <w:t>Serwer</w:t>
      </w:r>
      <w:r w:rsidR="00DD0FA4" w:rsidRPr="00574936">
        <w:rPr>
          <w:rFonts w:asciiTheme="minorHAnsi" w:hAnsiTheme="minorHAnsi" w:cstheme="minorHAnsi"/>
          <w:sz w:val="22"/>
          <w:szCs w:val="22"/>
        </w:rPr>
        <w:t>”.</w:t>
      </w:r>
    </w:p>
    <w:p w14:paraId="000B8104" w14:textId="546118B2" w:rsidR="00B55CB5" w:rsidRPr="00574936" w:rsidRDefault="00B55CB5" w:rsidP="00B55CB5">
      <w:pPr>
        <w:ind w:left="0" w:firstLine="0"/>
        <w:rPr>
          <w:rFonts w:asciiTheme="minorHAnsi" w:hAnsiTheme="minorHAnsi" w:cstheme="minorHAnsi"/>
          <w:color w:val="auto"/>
        </w:rPr>
      </w:pPr>
    </w:p>
    <w:p w14:paraId="2D621987" w14:textId="7D830FF0" w:rsidR="00B55CB5" w:rsidRPr="00574936" w:rsidRDefault="00B55CB5" w:rsidP="00B55CB5">
      <w:pPr>
        <w:ind w:left="0" w:firstLine="0"/>
        <w:rPr>
          <w:rFonts w:asciiTheme="minorHAnsi" w:hAnsiTheme="minorHAnsi" w:cstheme="minorHAnsi"/>
          <w:b/>
          <w:bCs/>
          <w:color w:val="auto"/>
        </w:rPr>
      </w:pPr>
      <w:r w:rsidRPr="00574936">
        <w:rPr>
          <w:rFonts w:asciiTheme="minorHAnsi" w:hAnsiTheme="minorHAnsi" w:cstheme="minorHAnsi"/>
          <w:b/>
          <w:bCs/>
          <w:color w:val="auto"/>
        </w:rPr>
        <w:t>IX. Termin związania ofertą:</w:t>
      </w:r>
    </w:p>
    <w:p w14:paraId="277A1714" w14:textId="77777777" w:rsidR="00B55CB5" w:rsidRPr="00574936" w:rsidRDefault="00B55CB5" w:rsidP="006E156B">
      <w:pPr>
        <w:pStyle w:val="Akapitzlist"/>
        <w:numPr>
          <w:ilvl w:val="0"/>
          <w:numId w:val="40"/>
        </w:numPr>
        <w:spacing w:line="269" w:lineRule="auto"/>
        <w:ind w:left="357" w:hanging="357"/>
        <w:rPr>
          <w:rFonts w:asciiTheme="minorHAnsi" w:hAnsiTheme="minorHAnsi" w:cstheme="minorHAnsi"/>
          <w:color w:val="auto"/>
        </w:rPr>
      </w:pPr>
      <w:r w:rsidRPr="00574936">
        <w:rPr>
          <w:rFonts w:asciiTheme="minorHAnsi" w:hAnsiTheme="minorHAnsi" w:cstheme="minorHAnsi"/>
          <w:color w:val="auto"/>
        </w:rPr>
        <w:t>Wykonawca jest związany ofertą przez okres 30 dni od terminu składania ofert.</w:t>
      </w:r>
    </w:p>
    <w:p w14:paraId="11D4153D" w14:textId="77777777" w:rsidR="00B55CB5" w:rsidRPr="00574936" w:rsidRDefault="00B55CB5" w:rsidP="006E156B">
      <w:pPr>
        <w:pStyle w:val="Akapitzlist"/>
        <w:numPr>
          <w:ilvl w:val="0"/>
          <w:numId w:val="40"/>
        </w:numPr>
        <w:spacing w:line="269" w:lineRule="auto"/>
        <w:ind w:left="357" w:hanging="357"/>
        <w:rPr>
          <w:rFonts w:asciiTheme="minorHAnsi" w:hAnsiTheme="minorHAnsi" w:cstheme="minorHAnsi"/>
          <w:color w:val="auto"/>
        </w:rPr>
      </w:pPr>
      <w:r w:rsidRPr="00574936">
        <w:rPr>
          <w:rFonts w:asciiTheme="minorHAnsi" w:hAnsiTheme="minorHAnsi" w:cstheme="minorHAnsi"/>
          <w:color w:val="auto"/>
        </w:rPr>
        <w:t>Bieg terminu związania ofertą rozpoczyna się wraz z upływem terminu składania ofert.</w:t>
      </w:r>
    </w:p>
    <w:p w14:paraId="103F76C4" w14:textId="77777777" w:rsidR="00B55CB5" w:rsidRPr="00574936" w:rsidRDefault="00B55CB5" w:rsidP="00B55CB5">
      <w:pPr>
        <w:ind w:left="0" w:firstLine="0"/>
        <w:rPr>
          <w:rFonts w:asciiTheme="minorHAnsi" w:hAnsiTheme="minorHAnsi" w:cstheme="minorHAnsi"/>
          <w:color w:val="auto"/>
        </w:rPr>
      </w:pPr>
    </w:p>
    <w:p w14:paraId="6DBBFA1E" w14:textId="280777E1" w:rsidR="00B55CB5" w:rsidRPr="00574936" w:rsidRDefault="00B55CB5" w:rsidP="00B55CB5">
      <w:pPr>
        <w:ind w:left="0" w:firstLine="0"/>
        <w:rPr>
          <w:rFonts w:asciiTheme="minorHAnsi" w:hAnsiTheme="minorHAnsi" w:cstheme="minorHAnsi"/>
          <w:b/>
          <w:bCs/>
          <w:color w:val="auto"/>
        </w:rPr>
      </w:pPr>
      <w:r w:rsidRPr="00574936">
        <w:rPr>
          <w:rFonts w:asciiTheme="minorHAnsi" w:hAnsiTheme="minorHAnsi" w:cstheme="minorHAnsi"/>
          <w:b/>
          <w:bCs/>
          <w:color w:val="auto"/>
        </w:rPr>
        <w:t>X. Rozstrzygniecie postępowania:</w:t>
      </w:r>
    </w:p>
    <w:p w14:paraId="79B0F0C8" w14:textId="77777777" w:rsidR="00D4569C" w:rsidRPr="00574936" w:rsidRDefault="00D4569C" w:rsidP="00D4569C">
      <w:pPr>
        <w:pStyle w:val="Textbody"/>
        <w:numPr>
          <w:ilvl w:val="0"/>
          <w:numId w:val="23"/>
        </w:numPr>
        <w:spacing w:after="0"/>
        <w:ind w:left="357" w:hanging="357"/>
        <w:mirrorIndents/>
        <w:jc w:val="both"/>
        <w:rPr>
          <w:rFonts w:ascii="Calibri" w:hAnsi="Calibri" w:cs="Calibri"/>
          <w:sz w:val="22"/>
          <w:szCs w:val="22"/>
        </w:rPr>
      </w:pPr>
      <w:r w:rsidRPr="00574936">
        <w:rPr>
          <w:rFonts w:ascii="Calibri" w:hAnsi="Calibri" w:cs="Calibri"/>
          <w:sz w:val="22"/>
          <w:szCs w:val="22"/>
        </w:rPr>
        <w:t xml:space="preserve">O wynikach postępowania jego uczestnicy zostaną poinformowani mailowo oraz zostanie umieszczona informacja na stronie internetowej: </w:t>
      </w:r>
      <w:hyperlink r:id="rId8" w:history="1">
        <w:r w:rsidRPr="00574936">
          <w:rPr>
            <w:rStyle w:val="Hipercze"/>
            <w:rFonts w:ascii="Calibri" w:hAnsi="Calibri" w:cs="Calibri"/>
            <w:color w:val="auto"/>
            <w:sz w:val="22"/>
            <w:szCs w:val="22"/>
          </w:rPr>
          <w:t>www.mopsjozefow.com</w:t>
        </w:r>
      </w:hyperlink>
      <w:r w:rsidRPr="00574936">
        <w:rPr>
          <w:rFonts w:ascii="Calibri" w:hAnsi="Calibri" w:cs="Calibri"/>
          <w:sz w:val="22"/>
          <w:szCs w:val="22"/>
        </w:rPr>
        <w:t>.</w:t>
      </w:r>
    </w:p>
    <w:p w14:paraId="14123141" w14:textId="77777777" w:rsidR="00D4569C" w:rsidRPr="00574936" w:rsidRDefault="00D4569C" w:rsidP="00D4569C">
      <w:pPr>
        <w:pStyle w:val="Textbody"/>
        <w:numPr>
          <w:ilvl w:val="0"/>
          <w:numId w:val="23"/>
        </w:numPr>
        <w:spacing w:after="0"/>
        <w:ind w:left="357" w:hanging="357"/>
        <w:mirrorIndents/>
        <w:jc w:val="both"/>
        <w:rPr>
          <w:rFonts w:ascii="Calibri" w:hAnsi="Calibri" w:cs="Calibri"/>
          <w:sz w:val="22"/>
          <w:szCs w:val="22"/>
        </w:rPr>
      </w:pPr>
      <w:r w:rsidRPr="00574936">
        <w:rPr>
          <w:rFonts w:ascii="Calibri" w:hAnsi="Calibri" w:cs="Calibri"/>
          <w:sz w:val="22"/>
          <w:szCs w:val="22"/>
        </w:rPr>
        <w:t>Oferenci, których oferta nie została wybrana, nie mogą zgłaszać żadnych roszczeń względem Zamawiającego z tytułu przygotowania i złożenia swojej oferty.</w:t>
      </w:r>
    </w:p>
    <w:p w14:paraId="18F84330" w14:textId="77777777" w:rsidR="00D4569C" w:rsidRPr="00D4569C" w:rsidRDefault="00D4569C" w:rsidP="00D4569C">
      <w:pPr>
        <w:pStyle w:val="Textbody"/>
        <w:numPr>
          <w:ilvl w:val="0"/>
          <w:numId w:val="23"/>
        </w:numPr>
        <w:spacing w:after="0"/>
        <w:ind w:left="357" w:hanging="357"/>
        <w:mirrorIndents/>
        <w:jc w:val="both"/>
        <w:rPr>
          <w:rFonts w:ascii="Calibri" w:hAnsi="Calibri" w:cs="Calibri"/>
          <w:sz w:val="22"/>
          <w:szCs w:val="22"/>
        </w:rPr>
      </w:pPr>
      <w:r w:rsidRPr="00574936">
        <w:rPr>
          <w:rFonts w:ascii="Calibri" w:hAnsi="Calibri" w:cs="Calibri"/>
          <w:sz w:val="22"/>
          <w:szCs w:val="22"/>
        </w:rPr>
        <w:t xml:space="preserve">Oferent nie może wprowadzić jakichkolwiek zmian w treści oferty po upływie </w:t>
      </w:r>
      <w:r w:rsidRPr="00D4569C">
        <w:rPr>
          <w:rFonts w:ascii="Calibri" w:hAnsi="Calibri" w:cs="Calibri"/>
          <w:sz w:val="22"/>
          <w:szCs w:val="22"/>
        </w:rPr>
        <w:t>terminu składania ofert.</w:t>
      </w:r>
    </w:p>
    <w:p w14:paraId="0736413D" w14:textId="77777777" w:rsidR="00D4569C" w:rsidRPr="00D4569C" w:rsidRDefault="00D4569C" w:rsidP="00D4569C">
      <w:pPr>
        <w:pStyle w:val="Textbody"/>
        <w:numPr>
          <w:ilvl w:val="0"/>
          <w:numId w:val="23"/>
        </w:numPr>
        <w:spacing w:after="0"/>
        <w:ind w:left="357" w:hanging="357"/>
        <w:mirrorIndents/>
        <w:jc w:val="both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>Zamawiający zastrzega sobie prawo do unieważnienia niniejszego postępowania bez podania uzasadnienia, a także do pozostawienia postępowania bez wyboru oferty.</w:t>
      </w:r>
    </w:p>
    <w:p w14:paraId="4771687F" w14:textId="77777777" w:rsidR="00D4569C" w:rsidRPr="00D4569C" w:rsidRDefault="00D4569C" w:rsidP="00D4569C">
      <w:pPr>
        <w:pStyle w:val="Teksttreci9"/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17949805" w14:textId="77777777" w:rsidR="007012D1" w:rsidRDefault="00D4569C" w:rsidP="00D4569C">
      <w:pPr>
        <w:pStyle w:val="Standard"/>
        <w:shd w:val="clear" w:color="auto" w:fill="FFFFFF"/>
        <w:rPr>
          <w:rFonts w:ascii="Calibri" w:hAnsi="Calibri" w:cs="Calibri"/>
          <w:sz w:val="22"/>
          <w:szCs w:val="22"/>
        </w:rPr>
      </w:pPr>
      <w:bookmarkStart w:id="6" w:name="page6R_mcid1"/>
      <w:bookmarkEnd w:id="6"/>
      <w:r w:rsidRPr="00D4569C">
        <w:rPr>
          <w:rFonts w:ascii="Calibri" w:hAnsi="Calibri" w:cs="Calibri"/>
          <w:sz w:val="22"/>
          <w:szCs w:val="22"/>
        </w:rPr>
        <w:t>Załączniki:</w:t>
      </w:r>
    </w:p>
    <w:p w14:paraId="5E6EB1E6" w14:textId="7F3292F8" w:rsidR="00D4569C" w:rsidRPr="00D4569C" w:rsidRDefault="005419D6" w:rsidP="007012D1">
      <w:pPr>
        <w:pStyle w:val="Standard"/>
        <w:numPr>
          <w:ilvl w:val="0"/>
          <w:numId w:val="4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7" w:name="page6R_mcid3"/>
      <w:bookmarkStart w:id="8" w:name="page6R_mcid2"/>
      <w:bookmarkEnd w:id="7"/>
      <w:bookmarkEnd w:id="8"/>
      <w:r w:rsidRPr="00D4569C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41195E">
        <w:rPr>
          <w:rFonts w:asciiTheme="minorHAnsi" w:hAnsiTheme="minorHAnsi" w:cstheme="minorHAnsi"/>
          <w:sz w:val="22"/>
          <w:szCs w:val="22"/>
        </w:rPr>
        <w:t>Formularz cenowy</w:t>
      </w:r>
      <w:r w:rsidR="00D4569C" w:rsidRPr="00D4569C">
        <w:rPr>
          <w:rFonts w:asciiTheme="minorHAnsi" w:hAnsiTheme="minorHAnsi" w:cstheme="minorHAnsi"/>
          <w:sz w:val="22"/>
          <w:szCs w:val="22"/>
        </w:rPr>
        <w:t>.</w:t>
      </w:r>
    </w:p>
    <w:p w14:paraId="51A07434" w14:textId="7B556792" w:rsidR="00DD0B27" w:rsidRPr="00D4569C" w:rsidRDefault="00D4569C" w:rsidP="007012D1">
      <w:pPr>
        <w:pStyle w:val="Standard"/>
        <w:numPr>
          <w:ilvl w:val="0"/>
          <w:numId w:val="48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4569C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012D1">
        <w:rPr>
          <w:rFonts w:asciiTheme="minorHAnsi" w:hAnsiTheme="minorHAnsi" w:cstheme="minorHAnsi"/>
          <w:sz w:val="22"/>
          <w:szCs w:val="22"/>
        </w:rPr>
        <w:t>2</w:t>
      </w:r>
      <w:r w:rsidRPr="00D4569C">
        <w:rPr>
          <w:rFonts w:asciiTheme="minorHAnsi" w:hAnsiTheme="minorHAnsi" w:cstheme="minorHAnsi"/>
          <w:sz w:val="22"/>
          <w:szCs w:val="22"/>
        </w:rPr>
        <w:t xml:space="preserve"> </w:t>
      </w:r>
      <w:r w:rsidR="00DD0B27" w:rsidRPr="00D4569C">
        <w:rPr>
          <w:rFonts w:asciiTheme="minorHAnsi" w:hAnsiTheme="minorHAnsi" w:cstheme="minorHAnsi"/>
          <w:sz w:val="22"/>
          <w:szCs w:val="22"/>
        </w:rPr>
        <w:t xml:space="preserve"> Klauzula informacyjna dla osób odpowiadających na zapytanie </w:t>
      </w:r>
      <w:r w:rsidR="008222EA" w:rsidRPr="00D4569C">
        <w:rPr>
          <w:rFonts w:asciiTheme="minorHAnsi" w:hAnsiTheme="minorHAnsi" w:cstheme="minorHAnsi"/>
          <w:sz w:val="22"/>
          <w:szCs w:val="22"/>
        </w:rPr>
        <w:t>ofertowe.</w:t>
      </w:r>
    </w:p>
    <w:p w14:paraId="338F5A01" w14:textId="77777777" w:rsidR="00DD0B27" w:rsidRPr="00D4569C" w:rsidRDefault="00DD0B27" w:rsidP="005419D6">
      <w:pPr>
        <w:spacing w:after="0" w:line="240" w:lineRule="auto"/>
        <w:ind w:hanging="567"/>
        <w:jc w:val="left"/>
        <w:rPr>
          <w:rFonts w:asciiTheme="minorHAnsi" w:hAnsiTheme="minorHAnsi" w:cstheme="minorHAnsi"/>
          <w:lang w:eastAsia="zh-CN" w:bidi="hi-IN"/>
        </w:rPr>
      </w:pPr>
    </w:p>
    <w:p w14:paraId="348208EE" w14:textId="77777777" w:rsidR="006E156B" w:rsidRPr="00D4569C" w:rsidRDefault="006E156B" w:rsidP="006E156B">
      <w:pPr>
        <w:pStyle w:val="Standard"/>
        <w:shd w:val="clear" w:color="auto" w:fill="FFFFFF"/>
        <w:rPr>
          <w:rFonts w:ascii="Calibri" w:hAnsi="Calibri" w:cs="Calibri"/>
          <w:sz w:val="22"/>
          <w:szCs w:val="22"/>
        </w:rPr>
      </w:pPr>
      <w:bookmarkStart w:id="9" w:name="page6R_mcid5"/>
      <w:bookmarkStart w:id="10" w:name="page6R_mcid4"/>
      <w:bookmarkEnd w:id="9"/>
      <w:bookmarkEnd w:id="10"/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>Zatwierdzam</w:t>
      </w:r>
      <w:r w:rsidRPr="00D4569C">
        <w:rPr>
          <w:rFonts w:ascii="Calibri" w:hAnsi="Calibri" w:cs="Calibri"/>
          <w:sz w:val="22"/>
          <w:szCs w:val="22"/>
        </w:rPr>
        <w:t>:</w:t>
      </w:r>
      <w:r w:rsidRPr="00D4569C">
        <w:rPr>
          <w:rFonts w:ascii="Calibri" w:hAnsi="Calibri" w:cs="Calibri"/>
          <w:sz w:val="22"/>
          <w:szCs w:val="22"/>
        </w:rPr>
        <w:br/>
      </w:r>
      <w:r w:rsidRPr="00D4569C">
        <w:rPr>
          <w:rFonts w:ascii="Calibri" w:hAnsi="Calibri" w:cs="Calibri"/>
          <w:sz w:val="22"/>
          <w:szCs w:val="22"/>
        </w:rPr>
        <w:tab/>
      </w:r>
    </w:p>
    <w:p w14:paraId="7B9D6029" w14:textId="77777777" w:rsidR="006E156B" w:rsidRPr="00D4569C" w:rsidRDefault="006E156B" w:rsidP="006E156B">
      <w:pPr>
        <w:pStyle w:val="Standard"/>
        <w:shd w:val="clear" w:color="auto" w:fill="FFFFFF"/>
        <w:rPr>
          <w:rFonts w:ascii="Calibri" w:hAnsi="Calibri" w:cs="Calibri"/>
          <w:sz w:val="22"/>
          <w:szCs w:val="22"/>
        </w:rPr>
      </w:pP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>p.o. Kierownika</w:t>
      </w:r>
    </w:p>
    <w:p w14:paraId="59DD9392" w14:textId="77777777" w:rsidR="006E156B" w:rsidRPr="00D4569C" w:rsidRDefault="006E156B" w:rsidP="006E156B">
      <w:pPr>
        <w:pStyle w:val="Standard"/>
        <w:shd w:val="clear" w:color="auto" w:fill="FFFFFF"/>
        <w:rPr>
          <w:rFonts w:ascii="Calibri" w:hAnsi="Calibri" w:cs="Calibri"/>
          <w:i/>
          <w:iCs/>
          <w:sz w:val="22"/>
          <w:szCs w:val="22"/>
        </w:rPr>
      </w:pP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  <w:t xml:space="preserve">Miejskiego Ośrodka Pomocy Społecznej </w:t>
      </w:r>
    </w:p>
    <w:p w14:paraId="6FDEE6CC" w14:textId="77777777" w:rsidR="006E156B" w:rsidRPr="00D4569C" w:rsidRDefault="006E156B" w:rsidP="006E156B">
      <w:pPr>
        <w:pStyle w:val="Standard"/>
        <w:shd w:val="clear" w:color="auto" w:fill="FFFFFF"/>
        <w:ind w:left="3540" w:firstLine="708"/>
        <w:rPr>
          <w:rFonts w:ascii="Calibri" w:hAnsi="Calibri" w:cs="Calibri"/>
          <w:i/>
          <w:iCs/>
          <w:sz w:val="22"/>
          <w:szCs w:val="22"/>
        </w:rPr>
      </w:pPr>
      <w:r w:rsidRPr="00D4569C">
        <w:rPr>
          <w:rFonts w:ascii="Calibri" w:hAnsi="Calibri" w:cs="Calibri"/>
          <w:i/>
          <w:iCs/>
          <w:sz w:val="22"/>
          <w:szCs w:val="22"/>
        </w:rPr>
        <w:t>w Józefowie</w:t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  <w:r w:rsidRPr="00D4569C">
        <w:rPr>
          <w:rFonts w:ascii="Calibri" w:hAnsi="Calibri" w:cs="Calibri"/>
          <w:i/>
          <w:iCs/>
          <w:sz w:val="22"/>
          <w:szCs w:val="22"/>
        </w:rPr>
        <w:tab/>
      </w:r>
    </w:p>
    <w:p w14:paraId="66AC1EEB" w14:textId="5AD7177A" w:rsidR="006E156B" w:rsidRPr="00D4569C" w:rsidRDefault="006E156B" w:rsidP="00D538A7">
      <w:pPr>
        <w:pStyle w:val="Standard"/>
        <w:shd w:val="clear" w:color="auto" w:fill="FFFFFF"/>
        <w:ind w:left="3540" w:firstLine="708"/>
        <w:rPr>
          <w:rFonts w:asciiTheme="minorHAnsi" w:hAnsiTheme="minorHAnsi" w:cstheme="minorHAnsi"/>
        </w:rPr>
      </w:pPr>
      <w:r w:rsidRPr="00D4569C">
        <w:rPr>
          <w:rFonts w:ascii="Calibri" w:hAnsi="Calibri" w:cs="Calibri"/>
          <w:i/>
          <w:iCs/>
          <w:sz w:val="22"/>
          <w:szCs w:val="22"/>
        </w:rPr>
        <w:t xml:space="preserve">Inga de Abgaro Zachariasiewicz </w:t>
      </w:r>
      <w:r w:rsidRPr="00D4569C">
        <w:rPr>
          <w:rFonts w:ascii="Calibri" w:hAnsi="Calibri" w:cs="Calibri"/>
          <w:sz w:val="22"/>
          <w:szCs w:val="22"/>
        </w:rPr>
        <w:t xml:space="preserve"> </w:t>
      </w:r>
    </w:p>
    <w:sectPr w:rsidR="006E156B" w:rsidRPr="00D4569C">
      <w:pgSz w:w="11906" w:h="16838"/>
      <w:pgMar w:top="1423" w:right="1412" w:bottom="145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FFF"/>
    <w:multiLevelType w:val="hybridMultilevel"/>
    <w:tmpl w:val="11E269AE"/>
    <w:lvl w:ilvl="0" w:tplc="B1EE647E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A6D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4D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B80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22B6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AE0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8CD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AD1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ED4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8382C"/>
    <w:multiLevelType w:val="multilevel"/>
    <w:tmpl w:val="735CF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D1C5F"/>
    <w:multiLevelType w:val="hybridMultilevel"/>
    <w:tmpl w:val="4E906CE0"/>
    <w:lvl w:ilvl="0" w:tplc="25AC8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7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87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86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87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6E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22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0D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04C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3649"/>
    <w:multiLevelType w:val="hybridMultilevel"/>
    <w:tmpl w:val="A0B25D46"/>
    <w:lvl w:ilvl="0" w:tplc="F85ED396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164F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4C86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4E6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020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D43A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24D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275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AC49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665235"/>
    <w:multiLevelType w:val="hybridMultilevel"/>
    <w:tmpl w:val="09BAA9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55343"/>
    <w:multiLevelType w:val="hybridMultilevel"/>
    <w:tmpl w:val="F5DA4EE0"/>
    <w:lvl w:ilvl="0" w:tplc="746274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41C2397"/>
    <w:multiLevelType w:val="hybridMultilevel"/>
    <w:tmpl w:val="2818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C07658"/>
    <w:multiLevelType w:val="hybridMultilevel"/>
    <w:tmpl w:val="0ECADFFA"/>
    <w:lvl w:ilvl="0" w:tplc="35EAA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138D"/>
    <w:multiLevelType w:val="hybridMultilevel"/>
    <w:tmpl w:val="905220A4"/>
    <w:lvl w:ilvl="0" w:tplc="F5AA214E">
      <w:start w:val="1"/>
      <w:numFmt w:val="decimal"/>
      <w:lvlText w:val="%1."/>
      <w:lvlJc w:val="left"/>
      <w:pPr>
        <w:ind w:left="2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CCD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02C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F0B1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C8A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4CE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86B1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00E8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E26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F7016C"/>
    <w:multiLevelType w:val="hybridMultilevel"/>
    <w:tmpl w:val="7C345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406E0"/>
    <w:multiLevelType w:val="hybridMultilevel"/>
    <w:tmpl w:val="302A2010"/>
    <w:lvl w:ilvl="0" w:tplc="2AC404AC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87160050" w:tentative="1">
      <w:start w:val="1"/>
      <w:numFmt w:val="lowerLetter"/>
      <w:lvlText w:val="%2."/>
      <w:lvlJc w:val="left"/>
      <w:pPr>
        <w:ind w:left="1210" w:hanging="360"/>
      </w:pPr>
    </w:lvl>
    <w:lvl w:ilvl="2" w:tplc="356CD9F6" w:tentative="1">
      <w:start w:val="1"/>
      <w:numFmt w:val="lowerRoman"/>
      <w:lvlText w:val="%3."/>
      <w:lvlJc w:val="right"/>
      <w:pPr>
        <w:ind w:left="1930" w:hanging="180"/>
      </w:pPr>
    </w:lvl>
    <w:lvl w:ilvl="3" w:tplc="2CA88FB2" w:tentative="1">
      <w:start w:val="1"/>
      <w:numFmt w:val="decimal"/>
      <w:lvlText w:val="%4."/>
      <w:lvlJc w:val="left"/>
      <w:pPr>
        <w:ind w:left="2650" w:hanging="360"/>
      </w:pPr>
    </w:lvl>
    <w:lvl w:ilvl="4" w:tplc="250EE9C8" w:tentative="1">
      <w:start w:val="1"/>
      <w:numFmt w:val="lowerLetter"/>
      <w:lvlText w:val="%5."/>
      <w:lvlJc w:val="left"/>
      <w:pPr>
        <w:ind w:left="3370" w:hanging="360"/>
      </w:pPr>
    </w:lvl>
    <w:lvl w:ilvl="5" w:tplc="544EA5A8" w:tentative="1">
      <w:start w:val="1"/>
      <w:numFmt w:val="lowerRoman"/>
      <w:lvlText w:val="%6."/>
      <w:lvlJc w:val="right"/>
      <w:pPr>
        <w:ind w:left="4090" w:hanging="180"/>
      </w:pPr>
    </w:lvl>
    <w:lvl w:ilvl="6" w:tplc="D1125C7C" w:tentative="1">
      <w:start w:val="1"/>
      <w:numFmt w:val="decimal"/>
      <w:lvlText w:val="%7."/>
      <w:lvlJc w:val="left"/>
      <w:pPr>
        <w:ind w:left="4810" w:hanging="360"/>
      </w:pPr>
    </w:lvl>
    <w:lvl w:ilvl="7" w:tplc="8A902A56" w:tentative="1">
      <w:start w:val="1"/>
      <w:numFmt w:val="lowerLetter"/>
      <w:lvlText w:val="%8."/>
      <w:lvlJc w:val="left"/>
      <w:pPr>
        <w:ind w:left="5530" w:hanging="360"/>
      </w:pPr>
    </w:lvl>
    <w:lvl w:ilvl="8" w:tplc="B3041BBA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1" w15:restartNumberingAfterBreak="0">
    <w:nsid w:val="1E5E45D1"/>
    <w:multiLevelType w:val="multilevel"/>
    <w:tmpl w:val="5E007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Ari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21D5813"/>
    <w:multiLevelType w:val="hybridMultilevel"/>
    <w:tmpl w:val="F5625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9418E"/>
    <w:multiLevelType w:val="multilevel"/>
    <w:tmpl w:val="45C04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4" w15:restartNumberingAfterBreak="0">
    <w:nsid w:val="24ED47FC"/>
    <w:multiLevelType w:val="hybridMultilevel"/>
    <w:tmpl w:val="C18A439A"/>
    <w:lvl w:ilvl="0" w:tplc="95488EEC">
      <w:start w:val="1"/>
      <w:numFmt w:val="lowerLetter"/>
      <w:lvlText w:val="%1."/>
      <w:lvlJc w:val="left"/>
      <w:pPr>
        <w:ind w:left="720" w:hanging="360"/>
      </w:pPr>
    </w:lvl>
    <w:lvl w:ilvl="1" w:tplc="9C4801F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69AB2">
      <w:start w:val="1"/>
      <w:numFmt w:val="lowerRoman"/>
      <w:lvlText w:val="%3."/>
      <w:lvlJc w:val="right"/>
      <w:pPr>
        <w:ind w:left="2160" w:hanging="180"/>
      </w:pPr>
    </w:lvl>
    <w:lvl w:ilvl="3" w:tplc="04C680F0" w:tentative="1">
      <w:start w:val="1"/>
      <w:numFmt w:val="decimal"/>
      <w:lvlText w:val="%4."/>
      <w:lvlJc w:val="left"/>
      <w:pPr>
        <w:ind w:left="2880" w:hanging="360"/>
      </w:pPr>
    </w:lvl>
    <w:lvl w:ilvl="4" w:tplc="0ACE0130" w:tentative="1">
      <w:start w:val="1"/>
      <w:numFmt w:val="lowerLetter"/>
      <w:lvlText w:val="%5."/>
      <w:lvlJc w:val="left"/>
      <w:pPr>
        <w:ind w:left="3600" w:hanging="360"/>
      </w:pPr>
    </w:lvl>
    <w:lvl w:ilvl="5" w:tplc="F3FA7546" w:tentative="1">
      <w:start w:val="1"/>
      <w:numFmt w:val="lowerRoman"/>
      <w:lvlText w:val="%6."/>
      <w:lvlJc w:val="right"/>
      <w:pPr>
        <w:ind w:left="4320" w:hanging="180"/>
      </w:pPr>
    </w:lvl>
    <w:lvl w:ilvl="6" w:tplc="87B8327C" w:tentative="1">
      <w:start w:val="1"/>
      <w:numFmt w:val="decimal"/>
      <w:lvlText w:val="%7."/>
      <w:lvlJc w:val="left"/>
      <w:pPr>
        <w:ind w:left="5040" w:hanging="360"/>
      </w:pPr>
    </w:lvl>
    <w:lvl w:ilvl="7" w:tplc="489C1278" w:tentative="1">
      <w:start w:val="1"/>
      <w:numFmt w:val="lowerLetter"/>
      <w:lvlText w:val="%8."/>
      <w:lvlJc w:val="left"/>
      <w:pPr>
        <w:ind w:left="5760" w:hanging="360"/>
      </w:pPr>
    </w:lvl>
    <w:lvl w:ilvl="8" w:tplc="EF40FF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62C74"/>
    <w:multiLevelType w:val="hybridMultilevel"/>
    <w:tmpl w:val="E222E038"/>
    <w:lvl w:ilvl="0" w:tplc="0415000F">
      <w:start w:val="1"/>
      <w:numFmt w:val="decimal"/>
      <w:lvlText w:val="%1."/>
      <w:lvlJc w:val="left"/>
      <w:pPr>
        <w:ind w:left="28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051B99"/>
    <w:multiLevelType w:val="hybridMultilevel"/>
    <w:tmpl w:val="F4308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C3A63"/>
    <w:multiLevelType w:val="hybridMultilevel"/>
    <w:tmpl w:val="5A96A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751FD"/>
    <w:multiLevelType w:val="hybridMultilevel"/>
    <w:tmpl w:val="77D0D04E"/>
    <w:lvl w:ilvl="0" w:tplc="A7AE62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E07B8"/>
    <w:multiLevelType w:val="hybridMultilevel"/>
    <w:tmpl w:val="B38CB308"/>
    <w:lvl w:ilvl="0" w:tplc="81CCF3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3A96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21C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F0A6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6AE0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62B5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25B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B691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29D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A4BAF4"/>
    <w:multiLevelType w:val="hybridMultilevel"/>
    <w:tmpl w:val="FFFFFFFF"/>
    <w:lvl w:ilvl="0" w:tplc="4B5C9366">
      <w:start w:val="1"/>
      <w:numFmt w:val="ideographDigital"/>
      <w:lvlText w:val=""/>
      <w:lvlJc w:val="left"/>
    </w:lvl>
    <w:lvl w:ilvl="1" w:tplc="583EB88C">
      <w:numFmt w:val="decimal"/>
      <w:lvlText w:val=""/>
      <w:lvlJc w:val="left"/>
    </w:lvl>
    <w:lvl w:ilvl="2" w:tplc="5C9AD3C6">
      <w:numFmt w:val="decimal"/>
      <w:lvlText w:val=""/>
      <w:lvlJc w:val="left"/>
    </w:lvl>
    <w:lvl w:ilvl="3" w:tplc="1422BE4A">
      <w:numFmt w:val="decimal"/>
      <w:lvlText w:val=""/>
      <w:lvlJc w:val="left"/>
    </w:lvl>
    <w:lvl w:ilvl="4" w:tplc="BEC62B6A">
      <w:numFmt w:val="decimal"/>
      <w:lvlText w:val=""/>
      <w:lvlJc w:val="left"/>
    </w:lvl>
    <w:lvl w:ilvl="5" w:tplc="D76A8EBA">
      <w:numFmt w:val="decimal"/>
      <w:lvlText w:val=""/>
      <w:lvlJc w:val="left"/>
    </w:lvl>
    <w:lvl w:ilvl="6" w:tplc="DE642072">
      <w:numFmt w:val="decimal"/>
      <w:lvlText w:val=""/>
      <w:lvlJc w:val="left"/>
    </w:lvl>
    <w:lvl w:ilvl="7" w:tplc="3E76896E">
      <w:numFmt w:val="decimal"/>
      <w:lvlText w:val=""/>
      <w:lvlJc w:val="left"/>
    </w:lvl>
    <w:lvl w:ilvl="8" w:tplc="C67CF62A">
      <w:numFmt w:val="decimal"/>
      <w:lvlText w:val=""/>
      <w:lvlJc w:val="left"/>
    </w:lvl>
  </w:abstractNum>
  <w:abstractNum w:abstractNumId="21" w15:restartNumberingAfterBreak="0">
    <w:nsid w:val="35400CC3"/>
    <w:multiLevelType w:val="hybridMultilevel"/>
    <w:tmpl w:val="1472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B1572"/>
    <w:multiLevelType w:val="hybridMultilevel"/>
    <w:tmpl w:val="4DE4960C"/>
    <w:lvl w:ilvl="0" w:tplc="C7B862A6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FF0898F0" w:tentative="1">
      <w:start w:val="1"/>
      <w:numFmt w:val="lowerLetter"/>
      <w:lvlText w:val="%2."/>
      <w:lvlJc w:val="left"/>
      <w:pPr>
        <w:ind w:left="1065" w:hanging="360"/>
      </w:pPr>
    </w:lvl>
    <w:lvl w:ilvl="2" w:tplc="97342988" w:tentative="1">
      <w:start w:val="1"/>
      <w:numFmt w:val="lowerRoman"/>
      <w:lvlText w:val="%3."/>
      <w:lvlJc w:val="right"/>
      <w:pPr>
        <w:ind w:left="1785" w:hanging="180"/>
      </w:pPr>
    </w:lvl>
    <w:lvl w:ilvl="3" w:tplc="B4DA7C4A" w:tentative="1">
      <w:start w:val="1"/>
      <w:numFmt w:val="decimal"/>
      <w:lvlText w:val="%4."/>
      <w:lvlJc w:val="left"/>
      <w:pPr>
        <w:ind w:left="2505" w:hanging="360"/>
      </w:pPr>
    </w:lvl>
    <w:lvl w:ilvl="4" w:tplc="7F265F28" w:tentative="1">
      <w:start w:val="1"/>
      <w:numFmt w:val="lowerLetter"/>
      <w:lvlText w:val="%5."/>
      <w:lvlJc w:val="left"/>
      <w:pPr>
        <w:ind w:left="3225" w:hanging="360"/>
      </w:pPr>
    </w:lvl>
    <w:lvl w:ilvl="5" w:tplc="02DAA7BE" w:tentative="1">
      <w:start w:val="1"/>
      <w:numFmt w:val="lowerRoman"/>
      <w:lvlText w:val="%6."/>
      <w:lvlJc w:val="right"/>
      <w:pPr>
        <w:ind w:left="3945" w:hanging="180"/>
      </w:pPr>
    </w:lvl>
    <w:lvl w:ilvl="6" w:tplc="A2FE9A34" w:tentative="1">
      <w:start w:val="1"/>
      <w:numFmt w:val="decimal"/>
      <w:lvlText w:val="%7."/>
      <w:lvlJc w:val="left"/>
      <w:pPr>
        <w:ind w:left="4665" w:hanging="360"/>
      </w:pPr>
    </w:lvl>
    <w:lvl w:ilvl="7" w:tplc="31087318" w:tentative="1">
      <w:start w:val="1"/>
      <w:numFmt w:val="lowerLetter"/>
      <w:lvlText w:val="%8."/>
      <w:lvlJc w:val="left"/>
      <w:pPr>
        <w:ind w:left="5385" w:hanging="360"/>
      </w:pPr>
    </w:lvl>
    <w:lvl w:ilvl="8" w:tplc="BB02F5B0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384F68FB"/>
    <w:multiLevelType w:val="hybridMultilevel"/>
    <w:tmpl w:val="5866D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03F1E"/>
    <w:multiLevelType w:val="hybridMultilevel"/>
    <w:tmpl w:val="2BCE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F7479"/>
    <w:multiLevelType w:val="hybridMultilevel"/>
    <w:tmpl w:val="44025AB4"/>
    <w:lvl w:ilvl="0" w:tplc="8DDA551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D9124186" w:tentative="1">
      <w:start w:val="1"/>
      <w:numFmt w:val="lowerLetter"/>
      <w:lvlText w:val="%2."/>
      <w:lvlJc w:val="left"/>
      <w:pPr>
        <w:ind w:left="1425" w:hanging="360"/>
      </w:pPr>
    </w:lvl>
    <w:lvl w:ilvl="2" w:tplc="05C46924" w:tentative="1">
      <w:start w:val="1"/>
      <w:numFmt w:val="lowerRoman"/>
      <w:lvlText w:val="%3."/>
      <w:lvlJc w:val="right"/>
      <w:pPr>
        <w:ind w:left="2145" w:hanging="180"/>
      </w:pPr>
    </w:lvl>
    <w:lvl w:ilvl="3" w:tplc="F44459CE" w:tentative="1">
      <w:start w:val="1"/>
      <w:numFmt w:val="decimal"/>
      <w:lvlText w:val="%4."/>
      <w:lvlJc w:val="left"/>
      <w:pPr>
        <w:ind w:left="2865" w:hanging="360"/>
      </w:pPr>
    </w:lvl>
    <w:lvl w:ilvl="4" w:tplc="B3F2DBD0" w:tentative="1">
      <w:start w:val="1"/>
      <w:numFmt w:val="lowerLetter"/>
      <w:lvlText w:val="%5."/>
      <w:lvlJc w:val="left"/>
      <w:pPr>
        <w:ind w:left="3585" w:hanging="360"/>
      </w:pPr>
    </w:lvl>
    <w:lvl w:ilvl="5" w:tplc="4E00BBB6" w:tentative="1">
      <w:start w:val="1"/>
      <w:numFmt w:val="lowerRoman"/>
      <w:lvlText w:val="%6."/>
      <w:lvlJc w:val="right"/>
      <w:pPr>
        <w:ind w:left="4305" w:hanging="180"/>
      </w:pPr>
    </w:lvl>
    <w:lvl w:ilvl="6" w:tplc="AA96D054" w:tentative="1">
      <w:start w:val="1"/>
      <w:numFmt w:val="decimal"/>
      <w:lvlText w:val="%7."/>
      <w:lvlJc w:val="left"/>
      <w:pPr>
        <w:ind w:left="5025" w:hanging="360"/>
      </w:pPr>
    </w:lvl>
    <w:lvl w:ilvl="7" w:tplc="9C62C65E" w:tentative="1">
      <w:start w:val="1"/>
      <w:numFmt w:val="lowerLetter"/>
      <w:lvlText w:val="%8."/>
      <w:lvlJc w:val="left"/>
      <w:pPr>
        <w:ind w:left="5745" w:hanging="360"/>
      </w:pPr>
    </w:lvl>
    <w:lvl w:ilvl="8" w:tplc="ABBCC48E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3BF14352"/>
    <w:multiLevelType w:val="hybridMultilevel"/>
    <w:tmpl w:val="0908D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0D22F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23416E"/>
    <w:multiLevelType w:val="hybridMultilevel"/>
    <w:tmpl w:val="9C560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D5121"/>
    <w:multiLevelType w:val="hybridMultilevel"/>
    <w:tmpl w:val="9BC20620"/>
    <w:lvl w:ilvl="0" w:tplc="162E6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F6836"/>
    <w:multiLevelType w:val="hybridMultilevel"/>
    <w:tmpl w:val="4C302DBE"/>
    <w:lvl w:ilvl="0" w:tplc="CFCECD3E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62A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6DD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E34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DAEC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DEDA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5EBE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542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618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BB77445"/>
    <w:multiLevelType w:val="hybridMultilevel"/>
    <w:tmpl w:val="84541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81796"/>
    <w:multiLevelType w:val="hybridMultilevel"/>
    <w:tmpl w:val="3A44C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83B1E"/>
    <w:multiLevelType w:val="multilevel"/>
    <w:tmpl w:val="73644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Ari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23323FE"/>
    <w:multiLevelType w:val="hybridMultilevel"/>
    <w:tmpl w:val="29B44DD0"/>
    <w:lvl w:ilvl="0" w:tplc="2E303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03C68"/>
    <w:multiLevelType w:val="hybridMultilevel"/>
    <w:tmpl w:val="ECEA9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7E0E1C"/>
    <w:multiLevelType w:val="hybridMultilevel"/>
    <w:tmpl w:val="D1368E88"/>
    <w:lvl w:ilvl="0" w:tplc="924E42DE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078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A57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4879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A86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CDD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C668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CE1F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56FE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920570E"/>
    <w:multiLevelType w:val="hybridMultilevel"/>
    <w:tmpl w:val="3E00FD08"/>
    <w:lvl w:ilvl="0" w:tplc="4630ECD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456CAD88">
      <w:start w:val="1"/>
      <w:numFmt w:val="lowerLetter"/>
      <w:lvlText w:val="%2."/>
      <w:lvlJc w:val="left"/>
      <w:pPr>
        <w:ind w:left="1065" w:hanging="360"/>
      </w:pPr>
    </w:lvl>
    <w:lvl w:ilvl="2" w:tplc="E2F6BDC8" w:tentative="1">
      <w:start w:val="1"/>
      <w:numFmt w:val="lowerRoman"/>
      <w:lvlText w:val="%3."/>
      <w:lvlJc w:val="right"/>
      <w:pPr>
        <w:ind w:left="1785" w:hanging="180"/>
      </w:pPr>
    </w:lvl>
    <w:lvl w:ilvl="3" w:tplc="30C0A75C" w:tentative="1">
      <w:start w:val="1"/>
      <w:numFmt w:val="decimal"/>
      <w:lvlText w:val="%4."/>
      <w:lvlJc w:val="left"/>
      <w:pPr>
        <w:ind w:left="2505" w:hanging="360"/>
      </w:pPr>
    </w:lvl>
    <w:lvl w:ilvl="4" w:tplc="E11A4066" w:tentative="1">
      <w:start w:val="1"/>
      <w:numFmt w:val="lowerLetter"/>
      <w:lvlText w:val="%5."/>
      <w:lvlJc w:val="left"/>
      <w:pPr>
        <w:ind w:left="3225" w:hanging="360"/>
      </w:pPr>
    </w:lvl>
    <w:lvl w:ilvl="5" w:tplc="E376E370" w:tentative="1">
      <w:start w:val="1"/>
      <w:numFmt w:val="lowerRoman"/>
      <w:lvlText w:val="%6."/>
      <w:lvlJc w:val="right"/>
      <w:pPr>
        <w:ind w:left="3945" w:hanging="180"/>
      </w:pPr>
    </w:lvl>
    <w:lvl w:ilvl="6" w:tplc="DE82D3E6" w:tentative="1">
      <w:start w:val="1"/>
      <w:numFmt w:val="decimal"/>
      <w:lvlText w:val="%7."/>
      <w:lvlJc w:val="left"/>
      <w:pPr>
        <w:ind w:left="4665" w:hanging="360"/>
      </w:pPr>
    </w:lvl>
    <w:lvl w:ilvl="7" w:tplc="CD108104" w:tentative="1">
      <w:start w:val="1"/>
      <w:numFmt w:val="lowerLetter"/>
      <w:lvlText w:val="%8."/>
      <w:lvlJc w:val="left"/>
      <w:pPr>
        <w:ind w:left="5385" w:hanging="360"/>
      </w:pPr>
    </w:lvl>
    <w:lvl w:ilvl="8" w:tplc="041AC308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7" w15:restartNumberingAfterBreak="0">
    <w:nsid w:val="5AFE1EE8"/>
    <w:multiLevelType w:val="hybridMultilevel"/>
    <w:tmpl w:val="E5021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12690"/>
    <w:multiLevelType w:val="hybridMultilevel"/>
    <w:tmpl w:val="470E5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040F3"/>
    <w:multiLevelType w:val="hybridMultilevel"/>
    <w:tmpl w:val="E0A46DAE"/>
    <w:lvl w:ilvl="0" w:tplc="50E24312">
      <w:start w:val="3"/>
      <w:numFmt w:val="upperRoman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3C01D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860A86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E400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7E765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6C847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0493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E3BD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6A036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671CCD"/>
    <w:multiLevelType w:val="multilevel"/>
    <w:tmpl w:val="1540A0A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41" w15:restartNumberingAfterBreak="0">
    <w:nsid w:val="671855DB"/>
    <w:multiLevelType w:val="hybridMultilevel"/>
    <w:tmpl w:val="F294BA28"/>
    <w:lvl w:ilvl="0" w:tplc="CB201CF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029C22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1C1322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8EC5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44DC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88D3C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24FC2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E6403C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32A5B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0435E6"/>
    <w:multiLevelType w:val="multilevel"/>
    <w:tmpl w:val="F63E30D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Calibri" w:eastAsia="SimSu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14D7D"/>
    <w:multiLevelType w:val="hybridMultilevel"/>
    <w:tmpl w:val="EE7CB5B4"/>
    <w:lvl w:ilvl="0" w:tplc="EF6CA392">
      <w:start w:val="1"/>
      <w:numFmt w:val="decimal"/>
      <w:lvlText w:val="%1."/>
      <w:lvlJc w:val="left"/>
      <w:pPr>
        <w:ind w:left="720" w:hanging="360"/>
      </w:pPr>
    </w:lvl>
    <w:lvl w:ilvl="1" w:tplc="C86A31D8" w:tentative="1">
      <w:start w:val="1"/>
      <w:numFmt w:val="lowerLetter"/>
      <w:lvlText w:val="%2."/>
      <w:lvlJc w:val="left"/>
      <w:pPr>
        <w:ind w:left="1440" w:hanging="360"/>
      </w:pPr>
    </w:lvl>
    <w:lvl w:ilvl="2" w:tplc="AF446644" w:tentative="1">
      <w:start w:val="1"/>
      <w:numFmt w:val="lowerRoman"/>
      <w:lvlText w:val="%3."/>
      <w:lvlJc w:val="right"/>
      <w:pPr>
        <w:ind w:left="2160" w:hanging="180"/>
      </w:pPr>
    </w:lvl>
    <w:lvl w:ilvl="3" w:tplc="E02A3430" w:tentative="1">
      <w:start w:val="1"/>
      <w:numFmt w:val="decimal"/>
      <w:lvlText w:val="%4."/>
      <w:lvlJc w:val="left"/>
      <w:pPr>
        <w:ind w:left="2880" w:hanging="360"/>
      </w:pPr>
    </w:lvl>
    <w:lvl w:ilvl="4" w:tplc="A19A2AC8" w:tentative="1">
      <w:start w:val="1"/>
      <w:numFmt w:val="lowerLetter"/>
      <w:lvlText w:val="%5."/>
      <w:lvlJc w:val="left"/>
      <w:pPr>
        <w:ind w:left="3600" w:hanging="360"/>
      </w:pPr>
    </w:lvl>
    <w:lvl w:ilvl="5" w:tplc="88245BD4" w:tentative="1">
      <w:start w:val="1"/>
      <w:numFmt w:val="lowerRoman"/>
      <w:lvlText w:val="%6."/>
      <w:lvlJc w:val="right"/>
      <w:pPr>
        <w:ind w:left="4320" w:hanging="180"/>
      </w:pPr>
    </w:lvl>
    <w:lvl w:ilvl="6" w:tplc="541E8234" w:tentative="1">
      <w:start w:val="1"/>
      <w:numFmt w:val="decimal"/>
      <w:lvlText w:val="%7."/>
      <w:lvlJc w:val="left"/>
      <w:pPr>
        <w:ind w:left="5040" w:hanging="360"/>
      </w:pPr>
    </w:lvl>
    <w:lvl w:ilvl="7" w:tplc="A1AA9494" w:tentative="1">
      <w:start w:val="1"/>
      <w:numFmt w:val="lowerLetter"/>
      <w:lvlText w:val="%8."/>
      <w:lvlJc w:val="left"/>
      <w:pPr>
        <w:ind w:left="5760" w:hanging="360"/>
      </w:pPr>
    </w:lvl>
    <w:lvl w:ilvl="8" w:tplc="74846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540F2"/>
    <w:multiLevelType w:val="hybridMultilevel"/>
    <w:tmpl w:val="76CAABE0"/>
    <w:lvl w:ilvl="0" w:tplc="B714F3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43052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26E1CF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D770967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9F540838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8AE28B3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962224D2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E7F41DE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DE4CEB2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35F478C"/>
    <w:multiLevelType w:val="hybridMultilevel"/>
    <w:tmpl w:val="F8F689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BE1776"/>
    <w:multiLevelType w:val="hybridMultilevel"/>
    <w:tmpl w:val="94D64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6236B"/>
    <w:multiLevelType w:val="hybridMultilevel"/>
    <w:tmpl w:val="E5EE9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800721"/>
    <w:multiLevelType w:val="hybridMultilevel"/>
    <w:tmpl w:val="7596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65552"/>
    <w:multiLevelType w:val="hybridMultilevel"/>
    <w:tmpl w:val="DB04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2139">
    <w:abstractNumId w:val="0"/>
  </w:num>
  <w:num w:numId="2" w16cid:durableId="1554584055">
    <w:abstractNumId w:val="39"/>
  </w:num>
  <w:num w:numId="3" w16cid:durableId="644362038">
    <w:abstractNumId w:val="41"/>
  </w:num>
  <w:num w:numId="4" w16cid:durableId="1091896974">
    <w:abstractNumId w:val="35"/>
  </w:num>
  <w:num w:numId="5" w16cid:durableId="1174955409">
    <w:abstractNumId w:val="8"/>
  </w:num>
  <w:num w:numId="6" w16cid:durableId="933395747">
    <w:abstractNumId w:val="29"/>
  </w:num>
  <w:num w:numId="7" w16cid:durableId="1118641860">
    <w:abstractNumId w:val="3"/>
  </w:num>
  <w:num w:numId="8" w16cid:durableId="912589935">
    <w:abstractNumId w:val="19"/>
  </w:num>
  <w:num w:numId="9" w16cid:durableId="598831802">
    <w:abstractNumId w:val="22"/>
  </w:num>
  <w:num w:numId="10" w16cid:durableId="323435837">
    <w:abstractNumId w:val="44"/>
  </w:num>
  <w:num w:numId="11" w16cid:durableId="1630475902">
    <w:abstractNumId w:val="14"/>
  </w:num>
  <w:num w:numId="12" w16cid:durableId="360399033">
    <w:abstractNumId w:val="2"/>
  </w:num>
  <w:num w:numId="13" w16cid:durableId="1526482652">
    <w:abstractNumId w:val="10"/>
  </w:num>
  <w:num w:numId="14" w16cid:durableId="2057002146">
    <w:abstractNumId w:val="36"/>
  </w:num>
  <w:num w:numId="15" w16cid:durableId="105122988">
    <w:abstractNumId w:val="25"/>
  </w:num>
  <w:num w:numId="16" w16cid:durableId="1790509521">
    <w:abstractNumId w:val="20"/>
  </w:num>
  <w:num w:numId="17" w16cid:durableId="560408480">
    <w:abstractNumId w:val="43"/>
  </w:num>
  <w:num w:numId="18" w16cid:durableId="665479513">
    <w:abstractNumId w:val="5"/>
  </w:num>
  <w:num w:numId="19" w16cid:durableId="192812526">
    <w:abstractNumId w:val="15"/>
  </w:num>
  <w:num w:numId="20" w16cid:durableId="1619556747">
    <w:abstractNumId w:val="21"/>
  </w:num>
  <w:num w:numId="21" w16cid:durableId="510492213">
    <w:abstractNumId w:val="9"/>
  </w:num>
  <w:num w:numId="22" w16cid:durableId="1575314104">
    <w:abstractNumId w:val="40"/>
  </w:num>
  <w:num w:numId="23" w16cid:durableId="2057119155">
    <w:abstractNumId w:val="1"/>
  </w:num>
  <w:num w:numId="24" w16cid:durableId="222063203">
    <w:abstractNumId w:val="7"/>
  </w:num>
  <w:num w:numId="25" w16cid:durableId="1632973870">
    <w:abstractNumId w:val="28"/>
  </w:num>
  <w:num w:numId="26" w16cid:durableId="1882789536">
    <w:abstractNumId w:val="23"/>
  </w:num>
  <w:num w:numId="27" w16cid:durableId="1073820442">
    <w:abstractNumId w:val="33"/>
  </w:num>
  <w:num w:numId="28" w16cid:durableId="73358858">
    <w:abstractNumId w:val="38"/>
  </w:num>
  <w:num w:numId="29" w16cid:durableId="760876373">
    <w:abstractNumId w:val="17"/>
  </w:num>
  <w:num w:numId="30" w16cid:durableId="939412342">
    <w:abstractNumId w:val="48"/>
  </w:num>
  <w:num w:numId="31" w16cid:durableId="1404063257">
    <w:abstractNumId w:val="18"/>
  </w:num>
  <w:num w:numId="32" w16cid:durableId="1539665263">
    <w:abstractNumId w:val="47"/>
  </w:num>
  <w:num w:numId="33" w16cid:durableId="1822694412">
    <w:abstractNumId w:val="27"/>
  </w:num>
  <w:num w:numId="34" w16cid:durableId="1528132879">
    <w:abstractNumId w:val="49"/>
  </w:num>
  <w:num w:numId="35" w16cid:durableId="1256590308">
    <w:abstractNumId w:val="37"/>
  </w:num>
  <w:num w:numId="36" w16cid:durableId="377126015">
    <w:abstractNumId w:val="34"/>
  </w:num>
  <w:num w:numId="37" w16cid:durableId="1616986951">
    <w:abstractNumId w:val="24"/>
  </w:num>
  <w:num w:numId="38" w16cid:durableId="1704860286">
    <w:abstractNumId w:val="42"/>
  </w:num>
  <w:num w:numId="39" w16cid:durableId="130439480">
    <w:abstractNumId w:val="12"/>
  </w:num>
  <w:num w:numId="40" w16cid:durableId="1686861736">
    <w:abstractNumId w:val="30"/>
  </w:num>
  <w:num w:numId="41" w16cid:durableId="1477994102">
    <w:abstractNumId w:val="26"/>
  </w:num>
  <w:num w:numId="42" w16cid:durableId="1329166175">
    <w:abstractNumId w:val="46"/>
  </w:num>
  <w:num w:numId="43" w16cid:durableId="1873422466">
    <w:abstractNumId w:val="16"/>
  </w:num>
  <w:num w:numId="44" w16cid:durableId="507402911">
    <w:abstractNumId w:val="32"/>
  </w:num>
  <w:num w:numId="45" w16cid:durableId="1267538445">
    <w:abstractNumId w:val="11"/>
  </w:num>
  <w:num w:numId="46" w16cid:durableId="2079474983">
    <w:abstractNumId w:val="13"/>
  </w:num>
  <w:num w:numId="47" w16cid:durableId="794712493">
    <w:abstractNumId w:val="31"/>
  </w:num>
  <w:num w:numId="48" w16cid:durableId="1586303841">
    <w:abstractNumId w:val="6"/>
  </w:num>
  <w:num w:numId="49" w16cid:durableId="1367558212">
    <w:abstractNumId w:val="4"/>
  </w:num>
  <w:num w:numId="50" w16cid:durableId="207908458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B4"/>
    <w:rsid w:val="0000271F"/>
    <w:rsid w:val="0001447A"/>
    <w:rsid w:val="00041847"/>
    <w:rsid w:val="000461B6"/>
    <w:rsid w:val="000467A3"/>
    <w:rsid w:val="00055A76"/>
    <w:rsid w:val="00062B61"/>
    <w:rsid w:val="00062CBB"/>
    <w:rsid w:val="000A1419"/>
    <w:rsid w:val="000A4740"/>
    <w:rsid w:val="000C6104"/>
    <w:rsid w:val="00103813"/>
    <w:rsid w:val="00104F45"/>
    <w:rsid w:val="00120DC7"/>
    <w:rsid w:val="00145378"/>
    <w:rsid w:val="00151BB5"/>
    <w:rsid w:val="00163125"/>
    <w:rsid w:val="001A41DC"/>
    <w:rsid w:val="001B5C45"/>
    <w:rsid w:val="001C56B4"/>
    <w:rsid w:val="001D60CA"/>
    <w:rsid w:val="001E6AA1"/>
    <w:rsid w:val="00202E82"/>
    <w:rsid w:val="00213315"/>
    <w:rsid w:val="00214E6A"/>
    <w:rsid w:val="00217E69"/>
    <w:rsid w:val="00230610"/>
    <w:rsid w:val="00250289"/>
    <w:rsid w:val="002507A2"/>
    <w:rsid w:val="002C2B7D"/>
    <w:rsid w:val="002D0EE3"/>
    <w:rsid w:val="00325573"/>
    <w:rsid w:val="00342429"/>
    <w:rsid w:val="00361610"/>
    <w:rsid w:val="00372E27"/>
    <w:rsid w:val="00376C80"/>
    <w:rsid w:val="003773BA"/>
    <w:rsid w:val="003951CD"/>
    <w:rsid w:val="003D7085"/>
    <w:rsid w:val="003E56AC"/>
    <w:rsid w:val="0040593B"/>
    <w:rsid w:val="0041195E"/>
    <w:rsid w:val="00425CE2"/>
    <w:rsid w:val="00441BA7"/>
    <w:rsid w:val="00444004"/>
    <w:rsid w:val="004541C7"/>
    <w:rsid w:val="004779AD"/>
    <w:rsid w:val="004948B9"/>
    <w:rsid w:val="00497245"/>
    <w:rsid w:val="004A2961"/>
    <w:rsid w:val="004A4F87"/>
    <w:rsid w:val="004B21E4"/>
    <w:rsid w:val="004C0B44"/>
    <w:rsid w:val="004C7FE8"/>
    <w:rsid w:val="004F4D81"/>
    <w:rsid w:val="004F7F1B"/>
    <w:rsid w:val="00501855"/>
    <w:rsid w:val="005045FB"/>
    <w:rsid w:val="005419D6"/>
    <w:rsid w:val="00556823"/>
    <w:rsid w:val="00561426"/>
    <w:rsid w:val="00562F18"/>
    <w:rsid w:val="00571D56"/>
    <w:rsid w:val="00574936"/>
    <w:rsid w:val="00596F4B"/>
    <w:rsid w:val="005A2333"/>
    <w:rsid w:val="005B7B1F"/>
    <w:rsid w:val="005C380B"/>
    <w:rsid w:val="005C6790"/>
    <w:rsid w:val="00630B0E"/>
    <w:rsid w:val="00642CEE"/>
    <w:rsid w:val="0066553E"/>
    <w:rsid w:val="006A4C52"/>
    <w:rsid w:val="006B428D"/>
    <w:rsid w:val="006B567B"/>
    <w:rsid w:val="006D2556"/>
    <w:rsid w:val="006E156B"/>
    <w:rsid w:val="006F5BCB"/>
    <w:rsid w:val="006F71EF"/>
    <w:rsid w:val="007012D1"/>
    <w:rsid w:val="007056BA"/>
    <w:rsid w:val="007246AD"/>
    <w:rsid w:val="00732968"/>
    <w:rsid w:val="007757AE"/>
    <w:rsid w:val="007A0370"/>
    <w:rsid w:val="007B627F"/>
    <w:rsid w:val="007C47B2"/>
    <w:rsid w:val="007E693F"/>
    <w:rsid w:val="007F73C3"/>
    <w:rsid w:val="008111F9"/>
    <w:rsid w:val="008222EA"/>
    <w:rsid w:val="00841406"/>
    <w:rsid w:val="00865045"/>
    <w:rsid w:val="008B1A93"/>
    <w:rsid w:val="009157EC"/>
    <w:rsid w:val="00920214"/>
    <w:rsid w:val="009238AE"/>
    <w:rsid w:val="00936CAF"/>
    <w:rsid w:val="009466B5"/>
    <w:rsid w:val="0098620F"/>
    <w:rsid w:val="0098637F"/>
    <w:rsid w:val="009974E4"/>
    <w:rsid w:val="009D131B"/>
    <w:rsid w:val="00A12478"/>
    <w:rsid w:val="00A45780"/>
    <w:rsid w:val="00A703C3"/>
    <w:rsid w:val="00A730AE"/>
    <w:rsid w:val="00A73B98"/>
    <w:rsid w:val="00A948B4"/>
    <w:rsid w:val="00A96192"/>
    <w:rsid w:val="00AC0CFD"/>
    <w:rsid w:val="00AD0340"/>
    <w:rsid w:val="00AD2228"/>
    <w:rsid w:val="00AD5BC7"/>
    <w:rsid w:val="00AE70B5"/>
    <w:rsid w:val="00B21C7F"/>
    <w:rsid w:val="00B2608C"/>
    <w:rsid w:val="00B463F3"/>
    <w:rsid w:val="00B55CB5"/>
    <w:rsid w:val="00B878F6"/>
    <w:rsid w:val="00B95D87"/>
    <w:rsid w:val="00BD7C31"/>
    <w:rsid w:val="00BE2131"/>
    <w:rsid w:val="00C126CC"/>
    <w:rsid w:val="00C13A1C"/>
    <w:rsid w:val="00C22713"/>
    <w:rsid w:val="00C34C9A"/>
    <w:rsid w:val="00C657B3"/>
    <w:rsid w:val="00C74BEE"/>
    <w:rsid w:val="00C81CD4"/>
    <w:rsid w:val="00C85325"/>
    <w:rsid w:val="00C9423D"/>
    <w:rsid w:val="00C97156"/>
    <w:rsid w:val="00CA4E12"/>
    <w:rsid w:val="00CC5712"/>
    <w:rsid w:val="00D041C4"/>
    <w:rsid w:val="00D24933"/>
    <w:rsid w:val="00D26A09"/>
    <w:rsid w:val="00D404C7"/>
    <w:rsid w:val="00D42C10"/>
    <w:rsid w:val="00D4569C"/>
    <w:rsid w:val="00D538A7"/>
    <w:rsid w:val="00D6632F"/>
    <w:rsid w:val="00D70FDA"/>
    <w:rsid w:val="00D84087"/>
    <w:rsid w:val="00DB1380"/>
    <w:rsid w:val="00DB6489"/>
    <w:rsid w:val="00DC4773"/>
    <w:rsid w:val="00DD0B27"/>
    <w:rsid w:val="00DD0FA4"/>
    <w:rsid w:val="00E11C14"/>
    <w:rsid w:val="00E26D97"/>
    <w:rsid w:val="00E52A6E"/>
    <w:rsid w:val="00E6758E"/>
    <w:rsid w:val="00EB0195"/>
    <w:rsid w:val="00EB3E90"/>
    <w:rsid w:val="00ED2D37"/>
    <w:rsid w:val="00ED3796"/>
    <w:rsid w:val="00F40492"/>
    <w:rsid w:val="00F72927"/>
    <w:rsid w:val="00F757CB"/>
    <w:rsid w:val="00F9378A"/>
    <w:rsid w:val="00FA4F1C"/>
    <w:rsid w:val="00FC3A09"/>
    <w:rsid w:val="00FD512C"/>
    <w:rsid w:val="00FD6C0C"/>
    <w:rsid w:val="00FE67CA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5F92"/>
  <w15:docId w15:val="{70A1D40D-3075-4405-B050-789B5578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41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2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6C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6C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37F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37F"/>
    <w:rPr>
      <w:rFonts w:ascii="Times New Roman" w:eastAsia="Times New Roman" w:hAnsi="Times New Roman" w:cs="Times New Roman"/>
      <w:color w:val="000000"/>
    </w:rPr>
  </w:style>
  <w:style w:type="paragraph" w:styleId="Poprawka">
    <w:name w:val="Revision"/>
    <w:hidden/>
    <w:uiPriority w:val="99"/>
    <w:semiHidden/>
    <w:rsid w:val="0092021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FD51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512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B428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CA4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A2333"/>
    <w:rPr>
      <w:color w:val="954F72" w:themeColor="followedHyperlink"/>
      <w:u w:val="single"/>
    </w:rPr>
  </w:style>
  <w:style w:type="paragraph" w:customStyle="1" w:styleId="Teksttreci8">
    <w:name w:val="Tekst treści (8)"/>
    <w:basedOn w:val="Normalny"/>
    <w:rsid w:val="00596F4B"/>
    <w:pPr>
      <w:widowControl w:val="0"/>
      <w:shd w:val="clear" w:color="auto" w:fill="FFFFFF"/>
      <w:suppressAutoHyphens/>
      <w:autoSpaceDN w:val="0"/>
      <w:spacing w:after="540" w:line="0" w:lineRule="atLeast"/>
      <w:ind w:left="0" w:firstLine="0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 w:bidi="hi-IN"/>
    </w:rPr>
  </w:style>
  <w:style w:type="paragraph" w:customStyle="1" w:styleId="Nagwek1">
    <w:name w:val="Nagłówek #1"/>
    <w:basedOn w:val="Normalny"/>
    <w:rsid w:val="00596F4B"/>
    <w:pPr>
      <w:widowControl w:val="0"/>
      <w:shd w:val="clear" w:color="auto" w:fill="FFFFFF"/>
      <w:suppressAutoHyphens/>
      <w:autoSpaceDN w:val="0"/>
      <w:spacing w:before="540" w:after="0" w:line="278" w:lineRule="exact"/>
      <w:ind w:left="0" w:firstLine="0"/>
      <w:jc w:val="left"/>
      <w:textAlignment w:val="baseline"/>
      <w:outlineLvl w:val="0"/>
    </w:pPr>
    <w:rPr>
      <w:rFonts w:ascii="Arial" w:eastAsia="Arial" w:hAnsi="Arial" w:cs="Arial"/>
      <w:color w:val="auto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B55CB5"/>
    <w:pPr>
      <w:widowControl w:val="0"/>
      <w:suppressAutoHyphens/>
      <w:autoSpaceDN w:val="0"/>
      <w:spacing w:after="120" w:line="240" w:lineRule="auto"/>
      <w:ind w:left="0" w:firstLine="0"/>
      <w:jc w:val="left"/>
      <w:textAlignment w:val="baseline"/>
    </w:pPr>
    <w:rPr>
      <w:rFonts w:eastAsia="SimSun" w:cs="Arial"/>
      <w:color w:val="auto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55CB5"/>
    <w:rPr>
      <w:b/>
      <w:bCs/>
    </w:rPr>
  </w:style>
  <w:style w:type="paragraph" w:customStyle="1" w:styleId="Standard">
    <w:name w:val="Standard"/>
    <w:rsid w:val="006E15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230610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DB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4569C"/>
  </w:style>
  <w:style w:type="paragraph" w:customStyle="1" w:styleId="Teksttreci9">
    <w:name w:val="Tekst treści (9)"/>
    <w:basedOn w:val="Standard"/>
    <w:rsid w:val="00D4569C"/>
    <w:pPr>
      <w:shd w:val="clear" w:color="auto" w:fill="FFFFFF"/>
      <w:spacing w:before="240" w:after="300" w:line="0" w:lineRule="atLeast"/>
    </w:pPr>
    <w:rPr>
      <w:rFonts w:ascii="Arial" w:eastAsia="Arial" w:hAnsi="Arial"/>
      <w:b/>
      <w:bCs/>
    </w:rPr>
  </w:style>
  <w:style w:type="character" w:customStyle="1" w:styleId="Other">
    <w:name w:val="Other_"/>
    <w:basedOn w:val="Domylnaczcionkaakapitu"/>
    <w:link w:val="Other0"/>
    <w:rsid w:val="003773BA"/>
    <w:rPr>
      <w:rFonts w:ascii="Arial" w:eastAsia="Arial" w:hAnsi="Arial" w:cs="Arial"/>
      <w:shd w:val="clear" w:color="auto" w:fill="FFFFFF"/>
    </w:rPr>
  </w:style>
  <w:style w:type="paragraph" w:customStyle="1" w:styleId="Other0">
    <w:name w:val="Other"/>
    <w:basedOn w:val="Normalny"/>
    <w:link w:val="Other"/>
    <w:rsid w:val="003773BA"/>
    <w:pPr>
      <w:widowControl w:val="0"/>
      <w:shd w:val="clear" w:color="auto" w:fill="FFFFFF"/>
      <w:spacing w:after="0" w:line="240" w:lineRule="auto"/>
      <w:ind w:left="0" w:firstLine="0"/>
      <w:jc w:val="left"/>
    </w:pPr>
    <w:rPr>
      <w:rFonts w:ascii="Arial" w:eastAsia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jozefow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ontakt@mopsjozefo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eat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1DB0-32B3-49E2-8111-5BBAD407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2132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BorkowskaE</dc:creator>
  <cp:lastModifiedBy>BorkowskaE</cp:lastModifiedBy>
  <cp:revision>6</cp:revision>
  <cp:lastPrinted>2023-03-28T10:08:00Z</cp:lastPrinted>
  <dcterms:created xsi:type="dcterms:W3CDTF">2023-04-27T09:07:00Z</dcterms:created>
  <dcterms:modified xsi:type="dcterms:W3CDTF">2023-04-28T12:40:00Z</dcterms:modified>
</cp:coreProperties>
</file>